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540" w:rsidRPr="0051715D" w:rsidRDefault="00D82E33" w:rsidP="00252540">
      <w:pPr>
        <w:jc w:val="center"/>
        <w:rPr>
          <w:rFonts w:ascii="宋体" w:eastAsia="宋体" w:hAnsi="宋体"/>
          <w:b/>
          <w:sz w:val="36"/>
          <w:szCs w:val="36"/>
        </w:rPr>
      </w:pPr>
      <w:r>
        <w:rPr>
          <w:rFonts w:ascii="宋体" w:eastAsia="宋体" w:hAnsi="宋体" w:hint="eastAsia"/>
          <w:b/>
          <w:sz w:val="36"/>
          <w:szCs w:val="36"/>
        </w:rPr>
        <w:t>烘胶</w:t>
      </w:r>
      <w:r w:rsidR="00661924">
        <w:rPr>
          <w:rFonts w:ascii="宋体" w:eastAsia="宋体" w:hAnsi="宋体" w:hint="eastAsia"/>
          <w:b/>
          <w:sz w:val="36"/>
          <w:szCs w:val="36"/>
        </w:rPr>
        <w:t>房废气治理</w:t>
      </w:r>
      <w:r w:rsidR="00252540" w:rsidRPr="0051715D">
        <w:rPr>
          <w:rFonts w:ascii="宋体" w:eastAsia="宋体" w:hAnsi="宋体" w:hint="eastAsia"/>
          <w:b/>
          <w:sz w:val="36"/>
          <w:szCs w:val="36"/>
        </w:rPr>
        <w:t>技术协议</w:t>
      </w:r>
    </w:p>
    <w:p w:rsidR="00252540" w:rsidRPr="003C5E7D" w:rsidRDefault="001F0FBB" w:rsidP="003C5E7D">
      <w:pPr>
        <w:spacing w:line="380" w:lineRule="exact"/>
        <w:ind w:firstLineChars="200" w:firstLine="482"/>
        <w:rPr>
          <w:rFonts w:ascii="宋体" w:eastAsia="宋体" w:hAnsi="宋体"/>
          <w:b/>
          <w:sz w:val="24"/>
          <w:szCs w:val="24"/>
        </w:rPr>
      </w:pPr>
      <w:r w:rsidRPr="003C5E7D">
        <w:rPr>
          <w:rFonts w:ascii="宋体" w:eastAsia="宋体" w:hAnsi="宋体" w:hint="eastAsia"/>
          <w:b/>
          <w:sz w:val="24"/>
          <w:szCs w:val="24"/>
        </w:rPr>
        <w:t>一、</w:t>
      </w:r>
      <w:r w:rsidR="002C5929" w:rsidRPr="003C5E7D">
        <w:rPr>
          <w:rFonts w:ascii="宋体" w:eastAsia="宋体" w:hAnsi="宋体" w:hint="eastAsia"/>
          <w:b/>
          <w:sz w:val="24"/>
          <w:szCs w:val="24"/>
        </w:rPr>
        <w:t>总则</w:t>
      </w:r>
    </w:p>
    <w:p w:rsidR="00E07A01" w:rsidRPr="003C5E7D" w:rsidRDefault="00252540"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根据环保要求，</w:t>
      </w:r>
      <w:r w:rsidR="00D82E33">
        <w:rPr>
          <w:rFonts w:ascii="宋体" w:eastAsia="宋体" w:hAnsi="宋体" w:hint="eastAsia"/>
          <w:sz w:val="24"/>
          <w:szCs w:val="24"/>
        </w:rPr>
        <w:t>烘</w:t>
      </w:r>
      <w:r w:rsidR="00661924">
        <w:rPr>
          <w:rFonts w:ascii="宋体" w:eastAsia="宋体" w:hAnsi="宋体" w:hint="eastAsia"/>
          <w:sz w:val="24"/>
          <w:szCs w:val="24"/>
        </w:rPr>
        <w:t>胶房挥发的</w:t>
      </w:r>
      <w:r w:rsidR="00CF6EB5">
        <w:rPr>
          <w:rFonts w:ascii="宋体" w:eastAsia="宋体" w:hAnsi="宋体" w:hint="eastAsia"/>
          <w:sz w:val="24"/>
          <w:szCs w:val="24"/>
        </w:rPr>
        <w:t>废气</w:t>
      </w:r>
      <w:r w:rsidR="00661924">
        <w:rPr>
          <w:rFonts w:ascii="宋体" w:eastAsia="宋体" w:hAnsi="宋体" w:hint="eastAsia"/>
          <w:sz w:val="24"/>
          <w:szCs w:val="24"/>
        </w:rPr>
        <w:t>进行治理，以满足环保的最新要求。</w:t>
      </w:r>
    </w:p>
    <w:p w:rsidR="00252540" w:rsidRPr="003C5E7D" w:rsidRDefault="00252540"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本技术条件提出的是最低限度的技术规范，并未规定所有的技术要求和适用的标准，</w:t>
      </w:r>
      <w:r w:rsidR="00354B01" w:rsidRPr="003C5E7D">
        <w:rPr>
          <w:rFonts w:ascii="宋体" w:eastAsia="宋体" w:hAnsi="宋体" w:hint="eastAsia"/>
          <w:sz w:val="24"/>
          <w:szCs w:val="24"/>
        </w:rPr>
        <w:t>卖</w:t>
      </w:r>
      <w:r w:rsidRPr="003C5E7D">
        <w:rPr>
          <w:rFonts w:ascii="宋体" w:eastAsia="宋体" w:hAnsi="宋体" w:hint="eastAsia"/>
          <w:sz w:val="24"/>
          <w:szCs w:val="24"/>
        </w:rPr>
        <w:t>方提供满足本技术协议和所列标准要求的高质量产品及其相应服务。</w:t>
      </w:r>
    </w:p>
    <w:p w:rsidR="00252540" w:rsidRPr="003C5E7D" w:rsidRDefault="00354B01"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卖</w:t>
      </w:r>
      <w:r w:rsidR="00252540" w:rsidRPr="003C5E7D">
        <w:rPr>
          <w:rFonts w:ascii="宋体" w:eastAsia="宋体" w:hAnsi="宋体" w:hint="eastAsia"/>
          <w:sz w:val="24"/>
          <w:szCs w:val="24"/>
        </w:rPr>
        <w:t>方在设备设计和制造中所涉及的各项规程、规范和标准遵循现行最新版本的标准，达到最新国家有关安全环保等强制性标准，满足其要求。</w:t>
      </w:r>
    </w:p>
    <w:p w:rsidR="00354B01" w:rsidRDefault="002C592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本项目为全部外包交钥匙工程，即竣工后卖方交付到买方手中应为经过简单调试即可投产使用的状态。从治理方案设计到制造、出厂</w:t>
      </w:r>
      <w:r w:rsidR="00AA779E" w:rsidRPr="003C5E7D">
        <w:rPr>
          <w:rFonts w:ascii="宋体" w:eastAsia="宋体" w:hAnsi="宋体" w:hint="eastAsia"/>
          <w:sz w:val="24"/>
          <w:szCs w:val="24"/>
        </w:rPr>
        <w:t>检测、包装、供货、运输、装卸、就位、安装、调试、验收、技术指导、</w:t>
      </w:r>
      <w:r w:rsidRPr="003C5E7D">
        <w:rPr>
          <w:rFonts w:ascii="宋体" w:eastAsia="宋体" w:hAnsi="宋体" w:hint="eastAsia"/>
          <w:sz w:val="24"/>
          <w:szCs w:val="24"/>
        </w:rPr>
        <w:t>售后服务</w:t>
      </w:r>
      <w:r w:rsidR="00354B01" w:rsidRPr="003C5E7D">
        <w:rPr>
          <w:rFonts w:ascii="宋体" w:eastAsia="宋体" w:hAnsi="宋体" w:hint="eastAsia"/>
          <w:sz w:val="24"/>
          <w:szCs w:val="24"/>
        </w:rPr>
        <w:t>。</w:t>
      </w:r>
    </w:p>
    <w:p w:rsidR="00CB5648" w:rsidRPr="00CB5648" w:rsidRDefault="00CB5648" w:rsidP="003C5E7D">
      <w:pPr>
        <w:spacing w:line="380" w:lineRule="exact"/>
        <w:ind w:firstLineChars="200" w:firstLine="482"/>
        <w:rPr>
          <w:rFonts w:ascii="宋体" w:eastAsia="宋体" w:hAnsi="宋体"/>
          <w:b/>
          <w:sz w:val="24"/>
          <w:szCs w:val="24"/>
        </w:rPr>
      </w:pPr>
      <w:r w:rsidRPr="00CB5648">
        <w:rPr>
          <w:rFonts w:ascii="宋体" w:eastAsia="宋体" w:hAnsi="宋体" w:hint="eastAsia"/>
          <w:b/>
          <w:sz w:val="24"/>
          <w:szCs w:val="24"/>
        </w:rPr>
        <w:t>二、供货范围：</w:t>
      </w:r>
    </w:p>
    <w:tbl>
      <w:tblPr>
        <w:tblStyle w:val="a4"/>
        <w:tblW w:w="0" w:type="auto"/>
        <w:jc w:val="center"/>
        <w:tblLook w:val="04A0" w:firstRow="1" w:lastRow="0" w:firstColumn="1" w:lastColumn="0" w:noHBand="0" w:noVBand="1"/>
      </w:tblPr>
      <w:tblGrid>
        <w:gridCol w:w="988"/>
        <w:gridCol w:w="1417"/>
        <w:gridCol w:w="851"/>
        <w:gridCol w:w="1134"/>
        <w:gridCol w:w="2507"/>
        <w:gridCol w:w="1399"/>
      </w:tblGrid>
      <w:tr w:rsidR="00CB5648" w:rsidTr="00F877DE">
        <w:trPr>
          <w:jc w:val="center"/>
        </w:trPr>
        <w:tc>
          <w:tcPr>
            <w:tcW w:w="988" w:type="dxa"/>
          </w:tcPr>
          <w:p w:rsidR="00CB5648" w:rsidRPr="00CB5648" w:rsidRDefault="00CB5648" w:rsidP="00CB5648">
            <w:pPr>
              <w:spacing w:line="380" w:lineRule="exact"/>
              <w:jc w:val="center"/>
              <w:rPr>
                <w:rFonts w:ascii="宋体" w:eastAsia="宋体" w:hAnsi="宋体"/>
                <w:b/>
                <w:sz w:val="24"/>
                <w:szCs w:val="24"/>
              </w:rPr>
            </w:pPr>
            <w:r w:rsidRPr="00CB5648">
              <w:rPr>
                <w:rFonts w:ascii="宋体" w:eastAsia="宋体" w:hAnsi="宋体" w:hint="eastAsia"/>
                <w:b/>
                <w:sz w:val="24"/>
                <w:szCs w:val="24"/>
              </w:rPr>
              <w:t>序号</w:t>
            </w:r>
          </w:p>
        </w:tc>
        <w:tc>
          <w:tcPr>
            <w:tcW w:w="1417" w:type="dxa"/>
          </w:tcPr>
          <w:p w:rsidR="00CB5648" w:rsidRPr="00CB5648" w:rsidRDefault="00CB5648" w:rsidP="00CB5648">
            <w:pPr>
              <w:spacing w:line="380" w:lineRule="exact"/>
              <w:jc w:val="center"/>
              <w:rPr>
                <w:rFonts w:ascii="宋体" w:eastAsia="宋体" w:hAnsi="宋体"/>
                <w:b/>
                <w:sz w:val="24"/>
                <w:szCs w:val="24"/>
              </w:rPr>
            </w:pPr>
            <w:r>
              <w:rPr>
                <w:rFonts w:ascii="宋体" w:eastAsia="宋体" w:hAnsi="宋体" w:hint="eastAsia"/>
                <w:b/>
                <w:sz w:val="24"/>
                <w:szCs w:val="24"/>
              </w:rPr>
              <w:t>设备名称</w:t>
            </w:r>
          </w:p>
        </w:tc>
        <w:tc>
          <w:tcPr>
            <w:tcW w:w="851" w:type="dxa"/>
          </w:tcPr>
          <w:p w:rsidR="00CB5648" w:rsidRDefault="00CB5648" w:rsidP="00CB5648">
            <w:pPr>
              <w:spacing w:line="380" w:lineRule="exact"/>
              <w:jc w:val="center"/>
              <w:rPr>
                <w:rFonts w:ascii="宋体" w:eastAsia="宋体" w:hAnsi="宋体"/>
                <w:b/>
                <w:sz w:val="24"/>
                <w:szCs w:val="24"/>
              </w:rPr>
            </w:pPr>
            <w:r>
              <w:rPr>
                <w:rFonts w:ascii="宋体" w:eastAsia="宋体" w:hAnsi="宋体" w:hint="eastAsia"/>
                <w:b/>
                <w:sz w:val="24"/>
                <w:szCs w:val="24"/>
              </w:rPr>
              <w:t>单位</w:t>
            </w:r>
          </w:p>
        </w:tc>
        <w:tc>
          <w:tcPr>
            <w:tcW w:w="1134" w:type="dxa"/>
          </w:tcPr>
          <w:p w:rsidR="00CB5648" w:rsidRDefault="00CB5648" w:rsidP="00CB5648">
            <w:pPr>
              <w:spacing w:line="380" w:lineRule="exact"/>
              <w:jc w:val="center"/>
              <w:rPr>
                <w:rFonts w:ascii="宋体" w:eastAsia="宋体" w:hAnsi="宋体"/>
                <w:b/>
                <w:sz w:val="24"/>
                <w:szCs w:val="24"/>
              </w:rPr>
            </w:pPr>
            <w:r>
              <w:rPr>
                <w:rFonts w:ascii="宋体" w:eastAsia="宋体" w:hAnsi="宋体" w:hint="eastAsia"/>
                <w:b/>
                <w:sz w:val="24"/>
                <w:szCs w:val="24"/>
              </w:rPr>
              <w:t>数量</w:t>
            </w:r>
          </w:p>
        </w:tc>
        <w:tc>
          <w:tcPr>
            <w:tcW w:w="2507" w:type="dxa"/>
          </w:tcPr>
          <w:p w:rsidR="00CB5648" w:rsidRPr="00CB5648" w:rsidRDefault="00CB5648" w:rsidP="00CB5648">
            <w:pPr>
              <w:spacing w:line="380" w:lineRule="exact"/>
              <w:jc w:val="center"/>
              <w:rPr>
                <w:rFonts w:ascii="宋体" w:eastAsia="宋体" w:hAnsi="宋体"/>
                <w:b/>
                <w:sz w:val="24"/>
                <w:szCs w:val="24"/>
              </w:rPr>
            </w:pPr>
            <w:r>
              <w:rPr>
                <w:rFonts w:ascii="宋体" w:eastAsia="宋体" w:hAnsi="宋体" w:hint="eastAsia"/>
                <w:b/>
                <w:sz w:val="24"/>
                <w:szCs w:val="24"/>
              </w:rPr>
              <w:t>供货范围</w:t>
            </w:r>
          </w:p>
        </w:tc>
        <w:tc>
          <w:tcPr>
            <w:tcW w:w="1399" w:type="dxa"/>
          </w:tcPr>
          <w:p w:rsidR="00CB5648" w:rsidRPr="00CB5648" w:rsidRDefault="00CB5648" w:rsidP="00CB5648">
            <w:pPr>
              <w:spacing w:line="380" w:lineRule="exact"/>
              <w:jc w:val="center"/>
              <w:rPr>
                <w:rFonts w:ascii="宋体" w:eastAsia="宋体" w:hAnsi="宋体"/>
                <w:b/>
                <w:sz w:val="24"/>
                <w:szCs w:val="24"/>
              </w:rPr>
            </w:pPr>
            <w:r>
              <w:rPr>
                <w:rFonts w:ascii="宋体" w:eastAsia="宋体" w:hAnsi="宋体" w:hint="eastAsia"/>
                <w:b/>
                <w:sz w:val="24"/>
                <w:szCs w:val="24"/>
              </w:rPr>
              <w:t>备注</w:t>
            </w:r>
          </w:p>
        </w:tc>
      </w:tr>
      <w:tr w:rsidR="00CB5648" w:rsidTr="00F877DE">
        <w:trPr>
          <w:jc w:val="center"/>
        </w:trPr>
        <w:tc>
          <w:tcPr>
            <w:tcW w:w="988" w:type="dxa"/>
            <w:vAlign w:val="center"/>
          </w:tcPr>
          <w:p w:rsidR="00CB5648" w:rsidRDefault="00CB5648" w:rsidP="00CB5648">
            <w:pPr>
              <w:spacing w:line="380" w:lineRule="exact"/>
              <w:jc w:val="center"/>
              <w:rPr>
                <w:rFonts w:ascii="宋体" w:eastAsia="宋体" w:hAnsi="宋体"/>
                <w:sz w:val="24"/>
                <w:szCs w:val="24"/>
              </w:rPr>
            </w:pPr>
            <w:r>
              <w:rPr>
                <w:rFonts w:ascii="宋体" w:eastAsia="宋体" w:hAnsi="宋体" w:hint="eastAsia"/>
                <w:sz w:val="24"/>
                <w:szCs w:val="24"/>
              </w:rPr>
              <w:t>1</w:t>
            </w:r>
          </w:p>
        </w:tc>
        <w:tc>
          <w:tcPr>
            <w:tcW w:w="1417" w:type="dxa"/>
            <w:vAlign w:val="center"/>
          </w:tcPr>
          <w:p w:rsidR="00CB5648" w:rsidRDefault="00D82E33" w:rsidP="00CB5648">
            <w:pPr>
              <w:spacing w:line="380" w:lineRule="exact"/>
              <w:jc w:val="center"/>
              <w:rPr>
                <w:rFonts w:ascii="宋体" w:eastAsia="宋体" w:hAnsi="宋体"/>
                <w:sz w:val="24"/>
                <w:szCs w:val="24"/>
              </w:rPr>
            </w:pPr>
            <w:r>
              <w:rPr>
                <w:rFonts w:ascii="宋体" w:eastAsia="宋体" w:hAnsi="宋体" w:hint="eastAsia"/>
                <w:sz w:val="24"/>
                <w:szCs w:val="24"/>
              </w:rPr>
              <w:t>烘</w:t>
            </w:r>
            <w:r w:rsidR="00CB5648">
              <w:rPr>
                <w:rFonts w:ascii="宋体" w:eastAsia="宋体" w:hAnsi="宋体" w:hint="eastAsia"/>
                <w:sz w:val="24"/>
                <w:szCs w:val="24"/>
              </w:rPr>
              <w:t>浆房废气治理设备</w:t>
            </w:r>
          </w:p>
        </w:tc>
        <w:tc>
          <w:tcPr>
            <w:tcW w:w="851" w:type="dxa"/>
            <w:vAlign w:val="center"/>
          </w:tcPr>
          <w:p w:rsidR="00CB5648" w:rsidRDefault="00CB5648" w:rsidP="00CB5648">
            <w:pPr>
              <w:spacing w:line="380" w:lineRule="exact"/>
              <w:jc w:val="center"/>
              <w:rPr>
                <w:rFonts w:ascii="宋体" w:eastAsia="宋体" w:hAnsi="宋体"/>
                <w:sz w:val="24"/>
                <w:szCs w:val="24"/>
              </w:rPr>
            </w:pPr>
            <w:r>
              <w:rPr>
                <w:rFonts w:ascii="宋体" w:eastAsia="宋体" w:hAnsi="宋体" w:hint="eastAsia"/>
                <w:sz w:val="24"/>
                <w:szCs w:val="24"/>
              </w:rPr>
              <w:t>套</w:t>
            </w:r>
          </w:p>
        </w:tc>
        <w:tc>
          <w:tcPr>
            <w:tcW w:w="1134" w:type="dxa"/>
            <w:vAlign w:val="center"/>
          </w:tcPr>
          <w:p w:rsidR="00CB5648" w:rsidRDefault="00CB5648" w:rsidP="00CB5648">
            <w:pPr>
              <w:spacing w:line="380" w:lineRule="exact"/>
              <w:jc w:val="center"/>
              <w:rPr>
                <w:rFonts w:ascii="宋体" w:eastAsia="宋体" w:hAnsi="宋体"/>
                <w:sz w:val="24"/>
                <w:szCs w:val="24"/>
              </w:rPr>
            </w:pPr>
            <w:r>
              <w:rPr>
                <w:rFonts w:ascii="宋体" w:eastAsia="宋体" w:hAnsi="宋体" w:hint="eastAsia"/>
                <w:sz w:val="24"/>
                <w:szCs w:val="24"/>
              </w:rPr>
              <w:t>1</w:t>
            </w:r>
          </w:p>
        </w:tc>
        <w:tc>
          <w:tcPr>
            <w:tcW w:w="2507" w:type="dxa"/>
            <w:vAlign w:val="center"/>
          </w:tcPr>
          <w:p w:rsidR="00CB5648" w:rsidRDefault="00CB5648" w:rsidP="002D0127">
            <w:pPr>
              <w:spacing w:line="380" w:lineRule="exact"/>
              <w:jc w:val="center"/>
              <w:rPr>
                <w:rFonts w:ascii="宋体" w:eastAsia="宋体" w:hAnsi="宋体"/>
                <w:sz w:val="24"/>
                <w:szCs w:val="24"/>
              </w:rPr>
            </w:pPr>
            <w:r>
              <w:rPr>
                <w:rFonts w:ascii="宋体" w:eastAsia="宋体" w:hAnsi="宋体" w:hint="eastAsia"/>
                <w:sz w:val="24"/>
                <w:szCs w:val="24"/>
              </w:rPr>
              <w:t>包含废气收集系统</w:t>
            </w:r>
            <w:r w:rsidR="00F877DE">
              <w:rPr>
                <w:rFonts w:ascii="宋体" w:eastAsia="宋体" w:hAnsi="宋体" w:hint="eastAsia"/>
                <w:sz w:val="24"/>
                <w:szCs w:val="24"/>
              </w:rPr>
              <w:t>、烟道输送系统、</w:t>
            </w:r>
            <w:r w:rsidR="002D0127">
              <w:rPr>
                <w:rFonts w:ascii="宋体" w:eastAsia="宋体" w:hAnsi="宋体" w:hint="eastAsia"/>
                <w:sz w:val="24"/>
                <w:szCs w:val="24"/>
              </w:rPr>
              <w:t>生物膜片干式中和系统</w:t>
            </w:r>
            <w:r w:rsidR="00F877DE">
              <w:rPr>
                <w:rFonts w:ascii="宋体" w:eastAsia="宋体" w:hAnsi="宋体" w:hint="eastAsia"/>
                <w:sz w:val="24"/>
                <w:szCs w:val="24"/>
              </w:rPr>
              <w:t>、引风机系统、室外钢平台</w:t>
            </w:r>
            <w:r w:rsidR="002D0127">
              <w:rPr>
                <w:rFonts w:ascii="宋体" w:eastAsia="宋体" w:hAnsi="宋体" w:hint="eastAsia"/>
                <w:sz w:val="24"/>
                <w:szCs w:val="24"/>
              </w:rPr>
              <w:t>（如需）</w:t>
            </w:r>
            <w:r w:rsidR="00F877DE">
              <w:rPr>
                <w:rFonts w:ascii="宋体" w:eastAsia="宋体" w:hAnsi="宋体" w:hint="eastAsia"/>
                <w:sz w:val="24"/>
                <w:szCs w:val="24"/>
              </w:rPr>
              <w:t>、供配电系统、土建系统</w:t>
            </w:r>
            <w:r w:rsidR="002D0127">
              <w:rPr>
                <w:rFonts w:ascii="宋体" w:eastAsia="宋体" w:hAnsi="宋体" w:hint="eastAsia"/>
                <w:sz w:val="24"/>
                <w:szCs w:val="24"/>
              </w:rPr>
              <w:t>（如需）</w:t>
            </w:r>
            <w:r w:rsidR="00F877DE">
              <w:rPr>
                <w:rFonts w:ascii="宋体" w:eastAsia="宋体" w:hAnsi="宋体" w:hint="eastAsia"/>
                <w:sz w:val="24"/>
                <w:szCs w:val="24"/>
              </w:rPr>
              <w:t>、防雷系统的设计及供货</w:t>
            </w:r>
          </w:p>
        </w:tc>
        <w:tc>
          <w:tcPr>
            <w:tcW w:w="1399" w:type="dxa"/>
            <w:vAlign w:val="center"/>
          </w:tcPr>
          <w:p w:rsidR="00CB5648" w:rsidRDefault="00CB5648" w:rsidP="00CB5648">
            <w:pPr>
              <w:spacing w:line="380" w:lineRule="exact"/>
              <w:jc w:val="center"/>
              <w:rPr>
                <w:rFonts w:ascii="宋体" w:eastAsia="宋体" w:hAnsi="宋体"/>
                <w:sz w:val="24"/>
                <w:szCs w:val="24"/>
              </w:rPr>
            </w:pPr>
          </w:p>
        </w:tc>
      </w:tr>
    </w:tbl>
    <w:p w:rsidR="00CB5648" w:rsidRPr="003C5E7D" w:rsidRDefault="00CB5648" w:rsidP="003C5E7D">
      <w:pPr>
        <w:spacing w:line="380" w:lineRule="exact"/>
        <w:ind w:firstLineChars="200" w:firstLine="480"/>
        <w:rPr>
          <w:rFonts w:ascii="宋体" w:eastAsia="宋体" w:hAnsi="宋体"/>
          <w:sz w:val="24"/>
          <w:szCs w:val="24"/>
        </w:rPr>
      </w:pPr>
    </w:p>
    <w:p w:rsidR="00252540" w:rsidRPr="003C5E7D" w:rsidRDefault="00F877DE" w:rsidP="003C5E7D">
      <w:pPr>
        <w:spacing w:line="380" w:lineRule="exact"/>
        <w:ind w:firstLineChars="200" w:firstLine="482"/>
        <w:rPr>
          <w:rFonts w:ascii="宋体" w:eastAsia="宋体" w:hAnsi="宋体"/>
          <w:b/>
          <w:sz w:val="24"/>
          <w:szCs w:val="24"/>
        </w:rPr>
      </w:pPr>
      <w:r>
        <w:rPr>
          <w:rFonts w:ascii="宋体" w:eastAsia="宋体" w:hAnsi="宋体" w:hint="eastAsia"/>
          <w:b/>
          <w:sz w:val="24"/>
          <w:szCs w:val="24"/>
        </w:rPr>
        <w:t>三</w:t>
      </w:r>
      <w:r w:rsidR="001F0FBB" w:rsidRPr="003C5E7D">
        <w:rPr>
          <w:rFonts w:ascii="宋体" w:eastAsia="宋体" w:hAnsi="宋体" w:hint="eastAsia"/>
          <w:b/>
          <w:sz w:val="24"/>
          <w:szCs w:val="24"/>
        </w:rPr>
        <w:t>、</w:t>
      </w:r>
      <w:r w:rsidR="00765C06" w:rsidRPr="003C5E7D">
        <w:rPr>
          <w:rFonts w:ascii="宋体" w:eastAsia="宋体" w:hAnsi="宋体" w:hint="eastAsia"/>
          <w:b/>
          <w:sz w:val="24"/>
          <w:szCs w:val="24"/>
        </w:rPr>
        <w:t>公用工程</w:t>
      </w:r>
    </w:p>
    <w:p w:rsidR="00765C06" w:rsidRPr="003C5E7D" w:rsidRDefault="00F877DE" w:rsidP="003C5E7D">
      <w:pPr>
        <w:spacing w:line="380" w:lineRule="exact"/>
        <w:ind w:firstLineChars="200" w:firstLine="482"/>
        <w:rPr>
          <w:rFonts w:ascii="宋体" w:eastAsia="宋体" w:hAnsi="宋体"/>
          <w:b/>
          <w:sz w:val="24"/>
          <w:szCs w:val="24"/>
        </w:rPr>
      </w:pPr>
      <w:r>
        <w:rPr>
          <w:rFonts w:ascii="宋体" w:eastAsia="宋体" w:hAnsi="宋体"/>
          <w:b/>
          <w:sz w:val="24"/>
          <w:szCs w:val="24"/>
        </w:rPr>
        <w:t>3</w:t>
      </w:r>
      <w:r w:rsidR="00765C06" w:rsidRPr="003C5E7D">
        <w:rPr>
          <w:rFonts w:ascii="宋体" w:eastAsia="宋体" w:hAnsi="宋体" w:hint="eastAsia"/>
          <w:b/>
          <w:sz w:val="24"/>
          <w:szCs w:val="24"/>
        </w:rPr>
        <w:t>.1电力部分：</w:t>
      </w:r>
    </w:p>
    <w:p w:rsidR="00765C06" w:rsidRPr="003C5E7D" w:rsidRDefault="00765C06"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电压：380V三相</w:t>
      </w:r>
    </w:p>
    <w:p w:rsidR="00765C06" w:rsidRPr="003C5E7D" w:rsidRDefault="00765C06"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频率：50HZ</w:t>
      </w:r>
    </w:p>
    <w:p w:rsidR="00765C06" w:rsidRPr="003C5E7D" w:rsidRDefault="00F877DE" w:rsidP="003C5E7D">
      <w:pPr>
        <w:spacing w:line="380" w:lineRule="exact"/>
        <w:ind w:firstLineChars="200" w:firstLine="482"/>
        <w:rPr>
          <w:rFonts w:ascii="宋体" w:eastAsia="宋体" w:hAnsi="宋体"/>
          <w:b/>
          <w:sz w:val="24"/>
          <w:szCs w:val="24"/>
        </w:rPr>
      </w:pPr>
      <w:r>
        <w:rPr>
          <w:rFonts w:ascii="宋体" w:eastAsia="宋体" w:hAnsi="宋体"/>
          <w:b/>
          <w:sz w:val="24"/>
          <w:szCs w:val="24"/>
        </w:rPr>
        <w:t>3</w:t>
      </w:r>
      <w:r w:rsidR="00765C06" w:rsidRPr="003C5E7D">
        <w:rPr>
          <w:rFonts w:ascii="宋体" w:eastAsia="宋体" w:hAnsi="宋体"/>
          <w:b/>
          <w:sz w:val="24"/>
          <w:szCs w:val="24"/>
        </w:rPr>
        <w:t>.</w:t>
      </w:r>
      <w:r w:rsidR="00354B01" w:rsidRPr="003C5E7D">
        <w:rPr>
          <w:rFonts w:ascii="宋体" w:eastAsia="宋体" w:hAnsi="宋体" w:hint="eastAsia"/>
          <w:b/>
          <w:sz w:val="24"/>
          <w:szCs w:val="24"/>
        </w:rPr>
        <w:t>2</w:t>
      </w:r>
      <w:r w:rsidR="00765C06" w:rsidRPr="003C5E7D">
        <w:rPr>
          <w:rFonts w:ascii="宋体" w:eastAsia="宋体" w:hAnsi="宋体" w:hint="eastAsia"/>
          <w:b/>
          <w:sz w:val="24"/>
          <w:szCs w:val="24"/>
        </w:rPr>
        <w:t>环境温度：</w:t>
      </w:r>
    </w:p>
    <w:p w:rsidR="00765C06" w:rsidRPr="003C5E7D" w:rsidRDefault="00765C06"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温度范围：-10℃-40℃</w:t>
      </w:r>
    </w:p>
    <w:p w:rsidR="00765C06" w:rsidRPr="003C5E7D" w:rsidRDefault="00F877DE" w:rsidP="003C5E7D">
      <w:pPr>
        <w:spacing w:line="380" w:lineRule="exact"/>
        <w:ind w:firstLineChars="200" w:firstLine="482"/>
        <w:rPr>
          <w:rFonts w:ascii="宋体" w:eastAsia="宋体" w:hAnsi="宋体"/>
          <w:b/>
          <w:sz w:val="24"/>
          <w:szCs w:val="24"/>
        </w:rPr>
      </w:pPr>
      <w:r>
        <w:rPr>
          <w:rFonts w:ascii="宋体" w:eastAsia="宋体" w:hAnsi="宋体" w:hint="eastAsia"/>
          <w:b/>
          <w:sz w:val="24"/>
          <w:szCs w:val="24"/>
        </w:rPr>
        <w:t>四</w:t>
      </w:r>
      <w:r w:rsidR="001F0FBB" w:rsidRPr="003C5E7D">
        <w:rPr>
          <w:rFonts w:ascii="宋体" w:eastAsia="宋体" w:hAnsi="宋体" w:hint="eastAsia"/>
          <w:b/>
          <w:sz w:val="24"/>
          <w:szCs w:val="24"/>
        </w:rPr>
        <w:t>、</w:t>
      </w:r>
      <w:r w:rsidR="00F26D99" w:rsidRPr="003C5E7D">
        <w:rPr>
          <w:rFonts w:ascii="宋体" w:eastAsia="宋体" w:hAnsi="宋体" w:hint="eastAsia"/>
          <w:b/>
          <w:sz w:val="24"/>
          <w:szCs w:val="24"/>
        </w:rPr>
        <w:t>设计要求及依据</w:t>
      </w:r>
    </w:p>
    <w:p w:rsidR="00F26D99" w:rsidRPr="003C5E7D" w:rsidRDefault="00F877DE" w:rsidP="003C5E7D">
      <w:pPr>
        <w:spacing w:line="380" w:lineRule="exact"/>
        <w:ind w:firstLineChars="200" w:firstLine="480"/>
        <w:rPr>
          <w:rFonts w:ascii="宋体" w:eastAsia="宋体" w:hAnsi="宋体"/>
          <w:sz w:val="24"/>
          <w:szCs w:val="24"/>
        </w:rPr>
      </w:pPr>
      <w:r>
        <w:rPr>
          <w:rFonts w:ascii="宋体" w:eastAsia="宋体" w:hAnsi="宋体"/>
          <w:sz w:val="24"/>
          <w:szCs w:val="24"/>
        </w:rPr>
        <w:t>4</w:t>
      </w:r>
      <w:r w:rsidR="00F26D99" w:rsidRPr="003C5E7D">
        <w:rPr>
          <w:rFonts w:ascii="宋体" w:eastAsia="宋体" w:hAnsi="宋体" w:hint="eastAsia"/>
          <w:sz w:val="24"/>
          <w:szCs w:val="24"/>
        </w:rPr>
        <w:t>.1卖方根据专业计算及经验，并依据相关标准，在不影响生产、维修等作业的前提下</w:t>
      </w:r>
      <w:r w:rsidR="00F26D99" w:rsidRPr="003C5E7D">
        <w:rPr>
          <w:rFonts w:ascii="宋体" w:eastAsia="宋体" w:hAnsi="宋体"/>
          <w:sz w:val="24"/>
          <w:szCs w:val="24"/>
        </w:rPr>
        <w:t>,</w:t>
      </w:r>
      <w:r w:rsidR="00661924">
        <w:rPr>
          <w:rFonts w:ascii="宋体" w:eastAsia="宋体" w:hAnsi="宋体" w:hint="eastAsia"/>
          <w:sz w:val="24"/>
          <w:szCs w:val="24"/>
        </w:rPr>
        <w:t>完成</w:t>
      </w:r>
      <w:r w:rsidR="00D82E33">
        <w:rPr>
          <w:rFonts w:ascii="宋体" w:eastAsia="宋体" w:hAnsi="宋体" w:hint="eastAsia"/>
          <w:sz w:val="24"/>
          <w:szCs w:val="24"/>
        </w:rPr>
        <w:t>烘胶</w:t>
      </w:r>
      <w:r w:rsidR="00661924">
        <w:rPr>
          <w:rFonts w:ascii="宋体" w:eastAsia="宋体" w:hAnsi="宋体" w:hint="eastAsia"/>
          <w:sz w:val="24"/>
          <w:szCs w:val="24"/>
        </w:rPr>
        <w:t>房废气治理设备的安装，</w:t>
      </w:r>
      <w:r w:rsidR="00F26D99" w:rsidRPr="003C5E7D">
        <w:rPr>
          <w:rFonts w:ascii="宋体" w:eastAsia="宋体" w:hAnsi="宋体"/>
          <w:sz w:val="24"/>
          <w:szCs w:val="24"/>
        </w:rPr>
        <w:t>同时安装要充分考虑买方车间基建设施承重和设备布局，根据现场条件设计详细方案，并经买方确认后施工。</w:t>
      </w:r>
    </w:p>
    <w:p w:rsidR="00F26D99" w:rsidRPr="003C5E7D" w:rsidRDefault="00F877DE" w:rsidP="003C5E7D">
      <w:pPr>
        <w:spacing w:line="380" w:lineRule="exact"/>
        <w:ind w:firstLineChars="200" w:firstLine="480"/>
        <w:rPr>
          <w:rFonts w:ascii="宋体" w:eastAsia="宋体" w:hAnsi="宋体"/>
          <w:sz w:val="24"/>
          <w:szCs w:val="24"/>
        </w:rPr>
      </w:pPr>
      <w:r>
        <w:rPr>
          <w:rFonts w:ascii="宋体" w:eastAsia="宋体" w:hAnsi="宋体"/>
          <w:sz w:val="24"/>
          <w:szCs w:val="24"/>
        </w:rPr>
        <w:t>4</w:t>
      </w:r>
      <w:r w:rsidR="00F26D99" w:rsidRPr="003C5E7D">
        <w:rPr>
          <w:rFonts w:ascii="宋体" w:eastAsia="宋体" w:hAnsi="宋体" w:hint="eastAsia"/>
          <w:sz w:val="24"/>
          <w:szCs w:val="24"/>
        </w:rPr>
        <w:t>.2执行标准：</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严格执行现行的防火、安全、卫生、环境保护等国家和地方颁布的规范、法规与标准。</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《橡胶制品工业污染物排放标准》</w:t>
      </w:r>
      <w:r w:rsidRPr="003C5E7D">
        <w:rPr>
          <w:rFonts w:ascii="宋体" w:eastAsia="宋体" w:hAnsi="宋体"/>
          <w:sz w:val="24"/>
          <w:szCs w:val="24"/>
        </w:rPr>
        <w:t>(GB27632-2011)</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《恶臭污染物大气排放标准》</w:t>
      </w:r>
      <w:r w:rsidRPr="003C5E7D">
        <w:rPr>
          <w:rFonts w:ascii="宋体" w:eastAsia="宋体" w:hAnsi="宋体"/>
          <w:sz w:val="24"/>
          <w:szCs w:val="24"/>
        </w:rPr>
        <w:t>(GB14554-93)</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lastRenderedPageBreak/>
        <w:t>《挥发性有机物排放标准—有机化工行业》</w:t>
      </w:r>
      <w:r w:rsidRPr="003C5E7D">
        <w:rPr>
          <w:rFonts w:ascii="宋体" w:eastAsia="宋体" w:hAnsi="宋体"/>
          <w:sz w:val="24"/>
          <w:szCs w:val="24"/>
        </w:rPr>
        <w:t>(DB37/2801.6-2018)</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《机械设备安装工程施工及验收规范》</w:t>
      </w:r>
      <w:r w:rsidRPr="003C5E7D">
        <w:rPr>
          <w:rFonts w:ascii="宋体" w:eastAsia="宋体" w:hAnsi="宋体"/>
          <w:sz w:val="24"/>
          <w:szCs w:val="24"/>
        </w:rPr>
        <w:t>(GB50231-98）</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《固定式工业防护栏杆及钢平台安全要求条件</w:t>
      </w:r>
      <w:r w:rsidRPr="003C5E7D">
        <w:rPr>
          <w:rFonts w:ascii="宋体" w:eastAsia="宋体" w:hAnsi="宋体"/>
          <w:sz w:val="24"/>
          <w:szCs w:val="24"/>
        </w:rPr>
        <w:t>》</w:t>
      </w:r>
      <w:r w:rsidR="003C5E7D" w:rsidRPr="003C5E7D">
        <w:rPr>
          <w:rFonts w:ascii="宋体" w:eastAsia="宋体" w:hAnsi="宋体" w:hint="eastAsia"/>
          <w:sz w:val="24"/>
          <w:szCs w:val="24"/>
        </w:rPr>
        <w:t>（</w:t>
      </w:r>
      <w:r w:rsidRPr="003C5E7D">
        <w:rPr>
          <w:rFonts w:ascii="宋体" w:eastAsia="宋体" w:hAnsi="宋体"/>
          <w:sz w:val="24"/>
          <w:szCs w:val="24"/>
        </w:rPr>
        <w:t>GB4053.3-2009</w:t>
      </w:r>
      <w:r w:rsidR="003C5E7D"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《通风与空调工程施工质量验收规范》</w:t>
      </w:r>
      <w:r w:rsidRPr="003C5E7D">
        <w:rPr>
          <w:rFonts w:ascii="宋体" w:eastAsia="宋体" w:hAnsi="宋体"/>
          <w:sz w:val="24"/>
          <w:szCs w:val="24"/>
        </w:rPr>
        <w:t>(GB50243-2016)</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《电气安装应满足</w:t>
      </w:r>
      <w:r w:rsidRPr="003C5E7D">
        <w:rPr>
          <w:rFonts w:ascii="宋体" w:eastAsia="宋体" w:hAnsi="宋体"/>
          <w:sz w:val="24"/>
          <w:szCs w:val="24"/>
        </w:rPr>
        <w:t>GB50171-2012，GB50303-2015要求</w:t>
      </w:r>
      <w:r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《橡胶塑料机械外观通用标准</w:t>
      </w:r>
      <w:r w:rsidR="003C5E7D" w:rsidRPr="003C5E7D">
        <w:rPr>
          <w:rFonts w:ascii="宋体" w:eastAsia="宋体" w:hAnsi="宋体" w:hint="eastAsia"/>
          <w:sz w:val="24"/>
          <w:szCs w:val="24"/>
        </w:rPr>
        <w:t>》（</w:t>
      </w:r>
      <w:r w:rsidRPr="003C5E7D">
        <w:rPr>
          <w:rFonts w:ascii="宋体" w:eastAsia="宋体" w:hAnsi="宋体"/>
          <w:sz w:val="24"/>
          <w:szCs w:val="24"/>
        </w:rPr>
        <w:t>HGT 3120-1998</w:t>
      </w:r>
      <w:r w:rsidR="003C5E7D"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《重型机械通用技术条件系列标准</w:t>
      </w:r>
      <w:r w:rsidR="003C5E7D" w:rsidRPr="003C5E7D">
        <w:rPr>
          <w:rFonts w:ascii="宋体" w:eastAsia="宋体" w:hAnsi="宋体" w:hint="eastAsia"/>
          <w:sz w:val="24"/>
          <w:szCs w:val="24"/>
        </w:rPr>
        <w:t>》（</w:t>
      </w:r>
      <w:r w:rsidRPr="003C5E7D">
        <w:rPr>
          <w:rFonts w:ascii="宋体" w:eastAsia="宋体" w:hAnsi="宋体"/>
          <w:sz w:val="24"/>
          <w:szCs w:val="24"/>
        </w:rPr>
        <w:t>JB/T 5000-2007</w:t>
      </w:r>
      <w:r w:rsidR="003C5E7D"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《工作场所有害因素职业接触限值》</w:t>
      </w:r>
      <w:r w:rsidRPr="003C5E7D">
        <w:rPr>
          <w:rFonts w:ascii="宋体" w:eastAsia="宋体" w:hAnsi="宋体"/>
          <w:sz w:val="24"/>
          <w:szCs w:val="24"/>
        </w:rPr>
        <w:t>(GBZ2-2002)</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《工业企业设计卫生标准》</w:t>
      </w:r>
      <w:r w:rsidRPr="003C5E7D">
        <w:rPr>
          <w:rFonts w:ascii="宋体" w:eastAsia="宋体" w:hAnsi="宋体"/>
          <w:sz w:val="24"/>
          <w:szCs w:val="24"/>
        </w:rPr>
        <w:t>(GBZ1-2010)</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《空气质量恶臭的测定、三点比较式臭袋法》</w:t>
      </w:r>
      <w:r w:rsidRPr="003C5E7D">
        <w:rPr>
          <w:rFonts w:ascii="宋体" w:eastAsia="宋体" w:hAnsi="宋体"/>
          <w:sz w:val="24"/>
          <w:szCs w:val="24"/>
        </w:rPr>
        <w:t>(GB／T14675)</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《固定污染源废气总烃、甲烷和非甲烷总烃的测定气相色谱法》</w:t>
      </w:r>
      <w:r w:rsidR="003C5E7D" w:rsidRPr="003C5E7D">
        <w:rPr>
          <w:rFonts w:ascii="宋体" w:eastAsia="宋体" w:hAnsi="宋体" w:hint="eastAsia"/>
          <w:sz w:val="24"/>
          <w:szCs w:val="24"/>
        </w:rPr>
        <w:t>（</w:t>
      </w:r>
      <w:r w:rsidRPr="003C5E7D">
        <w:rPr>
          <w:rFonts w:ascii="宋体" w:eastAsia="宋体" w:hAnsi="宋体"/>
          <w:sz w:val="24"/>
          <w:szCs w:val="24"/>
        </w:rPr>
        <w:t>HJ 38</w:t>
      </w:r>
      <w:r w:rsidR="003C5E7D"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《固定污染源废气挥发性有机物的采样气袋法》</w:t>
      </w:r>
      <w:r w:rsidR="003C5E7D" w:rsidRPr="003C5E7D">
        <w:rPr>
          <w:rFonts w:ascii="宋体" w:eastAsia="宋体" w:hAnsi="宋体" w:hint="eastAsia"/>
          <w:sz w:val="24"/>
          <w:szCs w:val="24"/>
        </w:rPr>
        <w:t>（</w:t>
      </w:r>
      <w:r w:rsidRPr="003C5E7D">
        <w:rPr>
          <w:rFonts w:ascii="宋体" w:eastAsia="宋体" w:hAnsi="宋体"/>
          <w:sz w:val="24"/>
          <w:szCs w:val="24"/>
        </w:rPr>
        <w:t>HJ 732</w:t>
      </w:r>
      <w:r w:rsidR="003C5E7D"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《固定污染源废气挥发性有机物的测定固相吸附</w:t>
      </w:r>
      <w:r w:rsidRPr="003C5E7D">
        <w:rPr>
          <w:rFonts w:ascii="宋体" w:eastAsia="宋体" w:hAnsi="宋体"/>
          <w:sz w:val="24"/>
          <w:szCs w:val="24"/>
        </w:rPr>
        <w:t>-热脱附/气相色谱-质谱法》</w:t>
      </w:r>
      <w:r w:rsidR="003C5E7D" w:rsidRPr="003C5E7D">
        <w:rPr>
          <w:rFonts w:ascii="宋体" w:eastAsia="宋体" w:hAnsi="宋体" w:hint="eastAsia"/>
          <w:sz w:val="24"/>
          <w:szCs w:val="24"/>
        </w:rPr>
        <w:t>（</w:t>
      </w:r>
      <w:r w:rsidRPr="003C5E7D">
        <w:rPr>
          <w:rFonts w:ascii="宋体" w:eastAsia="宋体" w:hAnsi="宋体"/>
          <w:sz w:val="24"/>
          <w:szCs w:val="24"/>
        </w:rPr>
        <w:t>HJ 734</w:t>
      </w:r>
      <w:r w:rsidR="003C5E7D"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《工业企业噪声控制设计规范》</w:t>
      </w:r>
      <w:r w:rsidR="003C5E7D" w:rsidRPr="003C5E7D">
        <w:rPr>
          <w:rFonts w:ascii="宋体" w:eastAsia="宋体" w:hAnsi="宋体" w:hint="eastAsia"/>
          <w:sz w:val="24"/>
          <w:szCs w:val="24"/>
        </w:rPr>
        <w:t>（</w:t>
      </w:r>
      <w:r w:rsidRPr="003C5E7D">
        <w:rPr>
          <w:rFonts w:ascii="宋体" w:eastAsia="宋体" w:hAnsi="宋体"/>
          <w:sz w:val="24"/>
          <w:szCs w:val="24"/>
        </w:rPr>
        <w:t>GB/T50087-2013</w:t>
      </w:r>
      <w:r w:rsidR="003C5E7D"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《爆炸和火灾危险环境电力装置设计规范》（</w:t>
      </w:r>
      <w:r w:rsidRPr="003C5E7D">
        <w:rPr>
          <w:rFonts w:ascii="宋体" w:eastAsia="宋体" w:hAnsi="宋体"/>
          <w:sz w:val="24"/>
          <w:szCs w:val="24"/>
        </w:rPr>
        <w:t>GB50058-92）</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《爆炸性环境设备通用要求》</w:t>
      </w:r>
      <w:r w:rsidR="003C5E7D" w:rsidRPr="003C5E7D">
        <w:rPr>
          <w:rFonts w:ascii="宋体" w:eastAsia="宋体" w:hAnsi="宋体" w:hint="eastAsia"/>
          <w:sz w:val="24"/>
          <w:szCs w:val="24"/>
        </w:rPr>
        <w:t>（</w:t>
      </w:r>
      <w:r w:rsidRPr="003C5E7D">
        <w:rPr>
          <w:rFonts w:ascii="宋体" w:eastAsia="宋体" w:hAnsi="宋体"/>
          <w:sz w:val="24"/>
          <w:szCs w:val="24"/>
        </w:rPr>
        <w:t>GB3836.1-2010</w:t>
      </w:r>
      <w:r w:rsidR="003C5E7D"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《建筑物防雷设计规范》（</w:t>
      </w:r>
      <w:r w:rsidRPr="003C5E7D">
        <w:rPr>
          <w:rFonts w:ascii="宋体" w:eastAsia="宋体" w:hAnsi="宋体"/>
          <w:sz w:val="24"/>
          <w:szCs w:val="24"/>
        </w:rPr>
        <w:t>GB50057-94）</w:t>
      </w:r>
    </w:p>
    <w:p w:rsidR="00F26D99"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《建筑通风和排烟系统用防火阀门》</w:t>
      </w:r>
      <w:r w:rsidR="003C5E7D" w:rsidRPr="003C5E7D">
        <w:rPr>
          <w:rFonts w:ascii="宋体" w:eastAsia="宋体" w:hAnsi="宋体" w:hint="eastAsia"/>
          <w:sz w:val="24"/>
          <w:szCs w:val="24"/>
        </w:rPr>
        <w:t>（</w:t>
      </w:r>
      <w:r w:rsidRPr="003C5E7D">
        <w:rPr>
          <w:rFonts w:ascii="宋体" w:eastAsia="宋体" w:hAnsi="宋体"/>
          <w:sz w:val="24"/>
          <w:szCs w:val="24"/>
        </w:rPr>
        <w:t>GB15930-2001</w:t>
      </w:r>
      <w:r w:rsidR="003C5E7D" w:rsidRPr="003C5E7D">
        <w:rPr>
          <w:rFonts w:ascii="宋体" w:eastAsia="宋体" w:hAnsi="宋体" w:hint="eastAsia"/>
          <w:sz w:val="24"/>
          <w:szCs w:val="24"/>
        </w:rPr>
        <w:t>）</w:t>
      </w:r>
    </w:p>
    <w:p w:rsidR="00E13534" w:rsidRPr="003C5E7D" w:rsidRDefault="00E13534" w:rsidP="003C5E7D">
      <w:pPr>
        <w:spacing w:line="380" w:lineRule="exact"/>
        <w:ind w:firstLineChars="200" w:firstLine="480"/>
        <w:rPr>
          <w:rFonts w:ascii="宋体" w:eastAsia="宋体" w:hAnsi="宋体"/>
          <w:sz w:val="24"/>
          <w:szCs w:val="24"/>
        </w:rPr>
      </w:pPr>
      <w:r>
        <w:rPr>
          <w:rFonts w:ascii="宋体" w:eastAsia="宋体" w:hAnsi="宋体" w:hint="eastAsia"/>
          <w:sz w:val="24"/>
          <w:szCs w:val="24"/>
        </w:rPr>
        <w:t>《吸附法工业有机废气治理工程技术规范》（H</w:t>
      </w:r>
      <w:r>
        <w:rPr>
          <w:rFonts w:ascii="宋体" w:eastAsia="宋体" w:hAnsi="宋体"/>
          <w:sz w:val="24"/>
          <w:szCs w:val="24"/>
        </w:rPr>
        <w:t>J2026-2013</w:t>
      </w:r>
      <w:r>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其他防火、防爆均按照相关的国家标准来执行</w:t>
      </w:r>
      <w:r w:rsidR="003C5E7D"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其他相关最新标准和相关要求。</w:t>
      </w:r>
    </w:p>
    <w:p w:rsidR="00F26D99" w:rsidRPr="003C5E7D" w:rsidRDefault="00F877DE" w:rsidP="003C5E7D">
      <w:pPr>
        <w:spacing w:line="380" w:lineRule="exact"/>
        <w:ind w:firstLineChars="200" w:firstLine="480"/>
        <w:rPr>
          <w:rFonts w:ascii="宋体" w:eastAsia="宋体" w:hAnsi="宋体"/>
          <w:sz w:val="24"/>
          <w:szCs w:val="24"/>
        </w:rPr>
      </w:pPr>
      <w:r>
        <w:rPr>
          <w:rFonts w:ascii="宋体" w:eastAsia="宋体" w:hAnsi="宋体"/>
          <w:sz w:val="24"/>
          <w:szCs w:val="24"/>
        </w:rPr>
        <w:t>4</w:t>
      </w:r>
      <w:r w:rsidR="00F26D99" w:rsidRPr="003C5E7D">
        <w:rPr>
          <w:rFonts w:ascii="宋体" w:eastAsia="宋体" w:hAnsi="宋体" w:hint="eastAsia"/>
          <w:sz w:val="24"/>
          <w:szCs w:val="24"/>
        </w:rPr>
        <w:t>.3设计原则</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w:t>
      </w:r>
      <w:r w:rsidRPr="003C5E7D">
        <w:rPr>
          <w:rFonts w:ascii="宋体" w:eastAsia="宋体" w:hAnsi="宋体"/>
          <w:sz w:val="24"/>
          <w:szCs w:val="24"/>
        </w:rPr>
        <w:t>1）贯彻国家、地方关于环境保护的基本国策，执行国家相关法规、政策、规范和标准。</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w:t>
      </w:r>
      <w:r w:rsidRPr="003C5E7D">
        <w:rPr>
          <w:rFonts w:ascii="宋体" w:eastAsia="宋体" w:hAnsi="宋体"/>
          <w:sz w:val="24"/>
          <w:szCs w:val="24"/>
        </w:rPr>
        <w:t>2）充分利用现有设施及设备。</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w:t>
      </w:r>
      <w:r w:rsidRPr="003C5E7D">
        <w:rPr>
          <w:rFonts w:ascii="宋体" w:eastAsia="宋体" w:hAnsi="宋体"/>
          <w:sz w:val="24"/>
          <w:szCs w:val="24"/>
        </w:rPr>
        <w:t>3）工艺方案必须功能可靠、管理方便，并尽量地减少投资和运行费用，并能在一定程度上代表</w:t>
      </w:r>
      <w:r w:rsidR="00CF6EB5">
        <w:rPr>
          <w:rFonts w:ascii="宋体" w:eastAsia="宋体" w:hAnsi="宋体"/>
          <w:sz w:val="24"/>
          <w:szCs w:val="24"/>
        </w:rPr>
        <w:t>废气</w:t>
      </w:r>
      <w:r w:rsidRPr="003C5E7D">
        <w:rPr>
          <w:rFonts w:ascii="宋体" w:eastAsia="宋体" w:hAnsi="宋体"/>
          <w:sz w:val="24"/>
          <w:szCs w:val="24"/>
        </w:rPr>
        <w:t>处理技术的发展潮流。</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w:t>
      </w:r>
      <w:r w:rsidRPr="003C5E7D">
        <w:rPr>
          <w:rFonts w:ascii="宋体" w:eastAsia="宋体" w:hAnsi="宋体"/>
          <w:sz w:val="24"/>
          <w:szCs w:val="24"/>
        </w:rPr>
        <w:t>4）建设标准必须符合国家政策规定，并与当地实际情况相适应。</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w:t>
      </w:r>
      <w:r w:rsidRPr="003C5E7D">
        <w:rPr>
          <w:rFonts w:ascii="宋体" w:eastAsia="宋体" w:hAnsi="宋体"/>
          <w:sz w:val="24"/>
          <w:szCs w:val="24"/>
        </w:rPr>
        <w:t>5）采用可靠的控制系统，做到技术可靠，经济合理。</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w:t>
      </w:r>
      <w:r w:rsidRPr="003C5E7D">
        <w:rPr>
          <w:rFonts w:ascii="宋体" w:eastAsia="宋体" w:hAnsi="宋体"/>
          <w:sz w:val="24"/>
          <w:szCs w:val="24"/>
        </w:rPr>
        <w:t>6）设计上力求紧凑简洁、整齐美观。</w:t>
      </w:r>
    </w:p>
    <w:p w:rsidR="00CE0C4D" w:rsidRPr="003C5E7D" w:rsidRDefault="00F877DE" w:rsidP="003C5E7D">
      <w:pPr>
        <w:spacing w:line="380" w:lineRule="exact"/>
        <w:ind w:firstLineChars="200" w:firstLine="482"/>
        <w:rPr>
          <w:rFonts w:ascii="宋体" w:eastAsia="宋体" w:hAnsi="宋体"/>
          <w:b/>
          <w:sz w:val="24"/>
          <w:szCs w:val="24"/>
        </w:rPr>
      </w:pPr>
      <w:r>
        <w:rPr>
          <w:rFonts w:ascii="宋体" w:eastAsia="宋体" w:hAnsi="宋体" w:hint="eastAsia"/>
          <w:b/>
          <w:sz w:val="24"/>
          <w:szCs w:val="24"/>
        </w:rPr>
        <w:t>五</w:t>
      </w:r>
      <w:r w:rsidR="003C5E7D" w:rsidRPr="003C5E7D">
        <w:rPr>
          <w:rFonts w:ascii="宋体" w:eastAsia="宋体" w:hAnsi="宋体" w:hint="eastAsia"/>
          <w:b/>
          <w:sz w:val="24"/>
          <w:szCs w:val="24"/>
        </w:rPr>
        <w:t>、</w:t>
      </w:r>
      <w:r w:rsidR="00CE0C4D" w:rsidRPr="003C5E7D">
        <w:rPr>
          <w:rFonts w:ascii="宋体" w:eastAsia="宋体" w:hAnsi="宋体" w:hint="eastAsia"/>
          <w:b/>
          <w:sz w:val="24"/>
          <w:szCs w:val="24"/>
        </w:rPr>
        <w:t>工艺路线</w:t>
      </w:r>
    </w:p>
    <w:p w:rsidR="00CE0C4D" w:rsidRPr="003C5E7D" w:rsidRDefault="00F877DE" w:rsidP="003C5E7D">
      <w:pPr>
        <w:spacing w:line="380" w:lineRule="exact"/>
        <w:ind w:firstLineChars="200" w:firstLine="480"/>
        <w:rPr>
          <w:rFonts w:ascii="宋体" w:eastAsia="宋体" w:hAnsi="宋体"/>
          <w:sz w:val="24"/>
          <w:szCs w:val="24"/>
        </w:rPr>
      </w:pPr>
      <w:r>
        <w:rPr>
          <w:rFonts w:ascii="宋体" w:eastAsia="宋体" w:hAnsi="宋体"/>
          <w:sz w:val="24"/>
          <w:szCs w:val="24"/>
        </w:rPr>
        <w:t>5</w:t>
      </w:r>
      <w:r w:rsidR="00CE0C4D" w:rsidRPr="003C5E7D">
        <w:rPr>
          <w:rFonts w:ascii="宋体" w:eastAsia="宋体" w:hAnsi="宋体"/>
          <w:sz w:val="24"/>
          <w:szCs w:val="24"/>
        </w:rPr>
        <w:t>.1</w:t>
      </w:r>
      <w:r w:rsidR="00354B01" w:rsidRPr="003C5E7D">
        <w:rPr>
          <w:rFonts w:ascii="宋体" w:eastAsia="宋体" w:hAnsi="宋体" w:hint="eastAsia"/>
          <w:sz w:val="24"/>
          <w:szCs w:val="24"/>
        </w:rPr>
        <w:t>升级改造后</w:t>
      </w:r>
      <w:r w:rsidR="00CF6EB5">
        <w:rPr>
          <w:rFonts w:ascii="宋体" w:eastAsia="宋体" w:hAnsi="宋体" w:hint="eastAsia"/>
          <w:sz w:val="24"/>
          <w:szCs w:val="24"/>
        </w:rPr>
        <w:t>废气</w:t>
      </w:r>
      <w:r w:rsidR="00354B01" w:rsidRPr="003C5E7D">
        <w:rPr>
          <w:rFonts w:ascii="宋体" w:eastAsia="宋体" w:hAnsi="宋体" w:hint="eastAsia"/>
          <w:sz w:val="24"/>
          <w:szCs w:val="24"/>
        </w:rPr>
        <w:t>治理流程：</w:t>
      </w:r>
    </w:p>
    <w:p w:rsidR="00D82E33" w:rsidRPr="003C5E7D" w:rsidRDefault="00CF6EB5" w:rsidP="00D82E33">
      <w:pPr>
        <w:spacing w:line="380" w:lineRule="exact"/>
        <w:ind w:firstLineChars="200" w:firstLine="480"/>
        <w:rPr>
          <w:rFonts w:ascii="宋体" w:eastAsia="宋体" w:hAnsi="宋体"/>
          <w:color w:val="000000"/>
          <w:sz w:val="24"/>
          <w:szCs w:val="24"/>
        </w:rPr>
      </w:pPr>
      <w:r>
        <w:rPr>
          <w:rFonts w:ascii="宋体" w:eastAsia="宋体" w:hAnsi="宋体" w:hint="eastAsia"/>
          <w:color w:val="000000"/>
          <w:sz w:val="24"/>
          <w:szCs w:val="24"/>
        </w:rPr>
        <w:t>废气</w:t>
      </w:r>
      <w:r w:rsidR="00CE0C4D" w:rsidRPr="003C5E7D">
        <w:rPr>
          <w:rFonts w:ascii="宋体" w:eastAsia="宋体" w:hAnsi="宋体" w:hint="eastAsia"/>
          <w:color w:val="000000"/>
          <w:sz w:val="24"/>
          <w:szCs w:val="24"/>
        </w:rPr>
        <w:t>收集与输送→</w:t>
      </w:r>
      <w:r w:rsidR="001E5048">
        <w:rPr>
          <w:rFonts w:ascii="宋体" w:eastAsia="宋体" w:hAnsi="宋体" w:hint="eastAsia"/>
          <w:color w:val="000000"/>
          <w:sz w:val="24"/>
          <w:szCs w:val="24"/>
        </w:rPr>
        <w:t>活性炭吸附（本次设计）</w:t>
      </w:r>
      <w:r w:rsidR="00CE0C4D" w:rsidRPr="003C5E7D">
        <w:rPr>
          <w:rFonts w:ascii="宋体" w:eastAsia="宋体" w:hAnsi="宋体" w:hint="eastAsia"/>
          <w:color w:val="000000"/>
          <w:sz w:val="24"/>
          <w:szCs w:val="24"/>
        </w:rPr>
        <w:t>→</w:t>
      </w:r>
      <w:r w:rsidR="00D82E33">
        <w:rPr>
          <w:rFonts w:ascii="宋体" w:eastAsia="宋体" w:hAnsi="宋体" w:hint="eastAsia"/>
          <w:color w:val="000000"/>
          <w:sz w:val="24"/>
          <w:szCs w:val="24"/>
        </w:rPr>
        <w:t>生物膜片干式中和</w:t>
      </w:r>
      <w:r w:rsidR="00D82E33">
        <w:rPr>
          <mc:AlternateContent>
            <mc:Choice Requires="w16se">
              <w:rFonts w:ascii="宋体" w:eastAsia="宋体" w:hAnsi="宋体" w:hint="eastAsia"/>
            </mc:Choice>
            <mc:Fallback>
              <w:rFonts w:ascii="Segoe UI Emoji" w:eastAsia="Segoe UI Emoji" w:hAnsi="Segoe UI Emoji" w:cs="Segoe UI Emoji"/>
            </mc:Fallback>
          </mc:AlternateContent>
          <w:color w:val="000000"/>
          <w:sz w:val="24"/>
          <w:szCs w:val="24"/>
        </w:rPr>
        <mc:AlternateContent>
          <mc:Choice Requires="w16se">
            <w16se:symEx w16se:font="Segoe UI Emoji" w16se:char="2192"/>
          </mc:Choice>
          <mc:Fallback>
            <w:t>→</w:t>
          </mc:Fallback>
        </mc:AlternateContent>
      </w:r>
      <w:r w:rsidR="00CE0C4D" w:rsidRPr="003C5E7D">
        <w:rPr>
          <w:rFonts w:ascii="宋体" w:eastAsia="宋体" w:hAnsi="宋体" w:hint="eastAsia"/>
          <w:color w:val="000000"/>
          <w:sz w:val="24"/>
          <w:szCs w:val="24"/>
        </w:rPr>
        <w:t>引风机→烟囱排放口→达标排放</w:t>
      </w:r>
    </w:p>
    <w:p w:rsidR="002124D3" w:rsidRPr="003C5E7D" w:rsidRDefault="00F877DE" w:rsidP="003C5E7D">
      <w:pPr>
        <w:spacing w:line="380" w:lineRule="exact"/>
        <w:ind w:firstLineChars="200" w:firstLine="482"/>
        <w:rPr>
          <w:rFonts w:ascii="宋体" w:eastAsia="宋体" w:hAnsi="宋体"/>
          <w:b/>
          <w:sz w:val="24"/>
          <w:szCs w:val="24"/>
        </w:rPr>
      </w:pPr>
      <w:r>
        <w:rPr>
          <w:rFonts w:ascii="宋体" w:eastAsia="宋体" w:hAnsi="宋体" w:hint="eastAsia"/>
          <w:b/>
          <w:sz w:val="24"/>
          <w:szCs w:val="24"/>
        </w:rPr>
        <w:t>六</w:t>
      </w:r>
      <w:r w:rsidR="002124D3" w:rsidRPr="003C5E7D">
        <w:rPr>
          <w:rFonts w:ascii="宋体" w:eastAsia="宋体" w:hAnsi="宋体" w:hint="eastAsia"/>
          <w:b/>
          <w:sz w:val="24"/>
          <w:szCs w:val="24"/>
        </w:rPr>
        <w:t>、</w:t>
      </w:r>
      <w:r w:rsidR="00CF6EB5">
        <w:rPr>
          <w:rFonts w:ascii="宋体" w:eastAsia="宋体" w:hAnsi="宋体" w:hint="eastAsia"/>
          <w:b/>
          <w:sz w:val="24"/>
          <w:szCs w:val="24"/>
        </w:rPr>
        <w:t>废气</w:t>
      </w:r>
      <w:r w:rsidR="00FD2C25" w:rsidRPr="003C5E7D">
        <w:rPr>
          <w:rFonts w:ascii="宋体" w:eastAsia="宋体" w:hAnsi="宋体" w:hint="eastAsia"/>
          <w:b/>
          <w:sz w:val="24"/>
          <w:szCs w:val="24"/>
        </w:rPr>
        <w:t>治理设备升级部分</w:t>
      </w:r>
      <w:r w:rsidR="002124D3" w:rsidRPr="003C5E7D">
        <w:rPr>
          <w:rFonts w:ascii="宋体" w:eastAsia="宋体" w:hAnsi="宋体" w:hint="eastAsia"/>
          <w:b/>
          <w:sz w:val="24"/>
          <w:szCs w:val="24"/>
        </w:rPr>
        <w:t>概述</w:t>
      </w:r>
    </w:p>
    <w:p w:rsidR="00337676" w:rsidRPr="003C5E7D" w:rsidRDefault="00F877DE" w:rsidP="003C5E7D">
      <w:pPr>
        <w:spacing w:line="380" w:lineRule="exact"/>
        <w:ind w:firstLineChars="200" w:firstLine="482"/>
        <w:rPr>
          <w:rFonts w:ascii="宋体" w:eastAsia="宋体" w:hAnsi="宋体"/>
          <w:b/>
          <w:sz w:val="24"/>
          <w:szCs w:val="24"/>
        </w:rPr>
      </w:pPr>
      <w:r>
        <w:rPr>
          <w:rFonts w:ascii="宋体" w:eastAsia="宋体" w:hAnsi="宋体"/>
          <w:b/>
          <w:sz w:val="24"/>
          <w:szCs w:val="24"/>
        </w:rPr>
        <w:lastRenderedPageBreak/>
        <w:t>6</w:t>
      </w:r>
      <w:r w:rsidR="00337676" w:rsidRPr="003C5E7D">
        <w:rPr>
          <w:rFonts w:ascii="宋体" w:eastAsia="宋体" w:hAnsi="宋体" w:hint="eastAsia"/>
          <w:b/>
          <w:sz w:val="24"/>
          <w:szCs w:val="24"/>
        </w:rPr>
        <w:t>.</w:t>
      </w:r>
      <w:r w:rsidR="00FD2C25" w:rsidRPr="003C5E7D">
        <w:rPr>
          <w:rFonts w:ascii="宋体" w:eastAsia="宋体" w:hAnsi="宋体"/>
          <w:b/>
          <w:sz w:val="24"/>
          <w:szCs w:val="24"/>
        </w:rPr>
        <w:t>1</w:t>
      </w:r>
      <w:r w:rsidR="00CF6EB5">
        <w:rPr>
          <w:rFonts w:ascii="宋体" w:eastAsia="宋体" w:hAnsi="宋体" w:hint="eastAsia"/>
          <w:b/>
          <w:sz w:val="24"/>
          <w:szCs w:val="24"/>
        </w:rPr>
        <w:t>废气</w:t>
      </w:r>
      <w:r w:rsidR="00661924">
        <w:rPr>
          <w:rFonts w:ascii="宋体" w:eastAsia="宋体" w:hAnsi="宋体" w:hint="eastAsia"/>
          <w:b/>
          <w:sz w:val="24"/>
          <w:szCs w:val="24"/>
        </w:rPr>
        <w:t>收集装置</w:t>
      </w:r>
      <w:r w:rsidR="00354B01" w:rsidRPr="003C5E7D">
        <w:rPr>
          <w:rFonts w:ascii="宋体" w:eastAsia="宋体" w:hAnsi="宋体" w:hint="eastAsia"/>
          <w:b/>
          <w:sz w:val="24"/>
          <w:szCs w:val="24"/>
        </w:rPr>
        <w:t>：</w:t>
      </w:r>
    </w:p>
    <w:p w:rsidR="00337676" w:rsidRPr="003C5E7D" w:rsidRDefault="00F877DE" w:rsidP="003C5E7D">
      <w:pPr>
        <w:spacing w:line="380" w:lineRule="exact"/>
        <w:ind w:firstLineChars="200" w:firstLine="480"/>
        <w:rPr>
          <w:rFonts w:ascii="宋体" w:eastAsia="宋体" w:hAnsi="宋体"/>
          <w:sz w:val="24"/>
          <w:szCs w:val="24"/>
        </w:rPr>
      </w:pPr>
      <w:r>
        <w:rPr>
          <w:rFonts w:ascii="宋体" w:eastAsia="宋体" w:hAnsi="宋体"/>
          <w:sz w:val="24"/>
          <w:szCs w:val="24"/>
        </w:rPr>
        <w:t>6</w:t>
      </w:r>
      <w:r w:rsidR="00337676" w:rsidRPr="003C5E7D">
        <w:rPr>
          <w:rFonts w:ascii="宋体" w:eastAsia="宋体" w:hAnsi="宋体" w:hint="eastAsia"/>
          <w:sz w:val="24"/>
          <w:szCs w:val="24"/>
        </w:rPr>
        <w:t>.</w:t>
      </w:r>
      <w:r w:rsidR="00FD2C25" w:rsidRPr="003C5E7D">
        <w:rPr>
          <w:rFonts w:ascii="宋体" w:eastAsia="宋体" w:hAnsi="宋体"/>
          <w:sz w:val="24"/>
          <w:szCs w:val="24"/>
        </w:rPr>
        <w:t>1</w:t>
      </w:r>
      <w:r w:rsidR="00337676" w:rsidRPr="003C5E7D">
        <w:rPr>
          <w:rFonts w:ascii="宋体" w:eastAsia="宋体" w:hAnsi="宋体" w:hint="eastAsia"/>
          <w:sz w:val="24"/>
          <w:szCs w:val="24"/>
        </w:rPr>
        <w:t>.1功能：</w:t>
      </w:r>
    </w:p>
    <w:p w:rsidR="00337676" w:rsidRPr="00A75F2F" w:rsidRDefault="00D82E33" w:rsidP="003C5E7D">
      <w:pPr>
        <w:spacing w:line="380" w:lineRule="exact"/>
        <w:ind w:firstLineChars="200" w:firstLine="480"/>
        <w:rPr>
          <w:rFonts w:ascii="宋体" w:eastAsia="宋体" w:hAnsi="宋体"/>
          <w:sz w:val="24"/>
          <w:szCs w:val="24"/>
        </w:rPr>
      </w:pPr>
      <w:r>
        <w:rPr>
          <w:rFonts w:ascii="宋体" w:eastAsia="宋体" w:hAnsi="宋体" w:hint="eastAsia"/>
          <w:sz w:val="24"/>
          <w:szCs w:val="24"/>
        </w:rPr>
        <w:t>每座烘胶房</w:t>
      </w:r>
      <w:r w:rsidR="0059053B">
        <w:rPr>
          <w:rFonts w:ascii="宋体" w:eastAsia="宋体" w:hAnsi="宋体" w:hint="eastAsia"/>
          <w:sz w:val="24"/>
          <w:szCs w:val="24"/>
        </w:rPr>
        <w:t>顶部设计安装</w:t>
      </w:r>
      <w:r>
        <w:rPr>
          <w:rFonts w:ascii="宋体" w:eastAsia="宋体" w:hAnsi="宋体"/>
          <w:sz w:val="24"/>
          <w:szCs w:val="24"/>
        </w:rPr>
        <w:t>1</w:t>
      </w:r>
      <w:r w:rsidR="0059053B">
        <w:rPr>
          <w:rFonts w:ascii="宋体" w:eastAsia="宋体" w:hAnsi="宋体" w:hint="eastAsia"/>
          <w:sz w:val="24"/>
          <w:szCs w:val="24"/>
        </w:rPr>
        <w:t>座</w:t>
      </w:r>
      <w:r w:rsidR="00CF6EB5">
        <w:rPr>
          <w:rFonts w:ascii="宋体" w:eastAsia="宋体" w:hAnsi="宋体" w:hint="eastAsia"/>
          <w:sz w:val="24"/>
          <w:szCs w:val="24"/>
        </w:rPr>
        <w:t>废气</w:t>
      </w:r>
      <w:r w:rsidR="0059053B">
        <w:rPr>
          <w:rFonts w:ascii="宋体" w:eastAsia="宋体" w:hAnsi="宋体" w:hint="eastAsia"/>
          <w:sz w:val="24"/>
          <w:szCs w:val="24"/>
        </w:rPr>
        <w:t>收集罩，收集罩采用镀锌板</w:t>
      </w:r>
      <w:r>
        <w:rPr>
          <w:rFonts w:ascii="宋体" w:eastAsia="宋体" w:hAnsi="宋体" w:hint="eastAsia"/>
          <w:sz w:val="24"/>
          <w:szCs w:val="24"/>
        </w:rPr>
        <w:t>与镀锌角钢</w:t>
      </w:r>
      <w:r w:rsidR="0059053B">
        <w:rPr>
          <w:rFonts w:ascii="宋体" w:eastAsia="宋体" w:hAnsi="宋体" w:hint="eastAsia"/>
          <w:sz w:val="24"/>
          <w:szCs w:val="24"/>
        </w:rPr>
        <w:t>制作，底部进风收集，顶部排风，</w:t>
      </w:r>
      <w:r w:rsidR="003E0435">
        <w:rPr>
          <w:rFonts w:ascii="宋体" w:eastAsia="宋体" w:hAnsi="宋体" w:hint="eastAsia"/>
          <w:sz w:val="24"/>
          <w:szCs w:val="24"/>
        </w:rPr>
        <w:t>收集罩侧部安装可拆卸式自吸</w:t>
      </w:r>
      <w:r w:rsidR="0059053B">
        <w:rPr>
          <w:rFonts w:ascii="宋体" w:eastAsia="宋体" w:hAnsi="宋体" w:hint="eastAsia"/>
          <w:sz w:val="24"/>
          <w:szCs w:val="24"/>
        </w:rPr>
        <w:t>垂帘。对</w:t>
      </w:r>
      <w:r>
        <w:rPr>
          <w:rFonts w:ascii="宋体" w:eastAsia="宋体" w:hAnsi="宋体" w:hint="eastAsia"/>
          <w:sz w:val="24"/>
          <w:szCs w:val="24"/>
        </w:rPr>
        <w:t>烘胶房</w:t>
      </w:r>
      <w:r w:rsidR="0059053B">
        <w:rPr>
          <w:rFonts w:ascii="宋体" w:eastAsia="宋体" w:hAnsi="宋体" w:hint="eastAsia"/>
          <w:sz w:val="24"/>
          <w:szCs w:val="24"/>
        </w:rPr>
        <w:t>散发的</w:t>
      </w:r>
      <w:r w:rsidR="00CF6EB5">
        <w:rPr>
          <w:rFonts w:ascii="宋体" w:eastAsia="宋体" w:hAnsi="宋体" w:hint="eastAsia"/>
          <w:sz w:val="24"/>
          <w:szCs w:val="24"/>
        </w:rPr>
        <w:t>废气</w:t>
      </w:r>
      <w:r w:rsidR="0059053B">
        <w:rPr>
          <w:rFonts w:ascii="宋体" w:eastAsia="宋体" w:hAnsi="宋体" w:hint="eastAsia"/>
          <w:sz w:val="24"/>
          <w:szCs w:val="24"/>
        </w:rPr>
        <w:t>进行收集</w:t>
      </w:r>
      <w:r w:rsidR="00E41DA2">
        <w:rPr>
          <w:rFonts w:ascii="宋体" w:eastAsia="宋体" w:hAnsi="宋体" w:hint="eastAsia"/>
          <w:sz w:val="24"/>
          <w:szCs w:val="24"/>
        </w:rPr>
        <w:t>。</w:t>
      </w:r>
    </w:p>
    <w:p w:rsidR="00337676" w:rsidRPr="00A75F2F" w:rsidRDefault="00F877DE" w:rsidP="00F05AF7">
      <w:pPr>
        <w:spacing w:line="380" w:lineRule="exact"/>
        <w:ind w:firstLineChars="200" w:firstLine="480"/>
        <w:rPr>
          <w:rFonts w:ascii="宋体" w:eastAsia="宋体" w:hAnsi="宋体"/>
          <w:sz w:val="24"/>
          <w:szCs w:val="24"/>
        </w:rPr>
      </w:pPr>
      <w:r>
        <w:rPr>
          <w:rFonts w:ascii="宋体" w:eastAsia="宋体" w:hAnsi="宋体"/>
          <w:sz w:val="24"/>
          <w:szCs w:val="24"/>
        </w:rPr>
        <w:t>6</w:t>
      </w:r>
      <w:r w:rsidR="00337676" w:rsidRPr="00A75F2F">
        <w:rPr>
          <w:rFonts w:ascii="宋体" w:eastAsia="宋体" w:hAnsi="宋体" w:hint="eastAsia"/>
          <w:sz w:val="24"/>
          <w:szCs w:val="24"/>
        </w:rPr>
        <w:t>.</w:t>
      </w:r>
      <w:r w:rsidR="00FD2C25" w:rsidRPr="00A75F2F">
        <w:rPr>
          <w:rFonts w:ascii="宋体" w:eastAsia="宋体" w:hAnsi="宋体"/>
          <w:sz w:val="24"/>
          <w:szCs w:val="24"/>
        </w:rPr>
        <w:t>1</w:t>
      </w:r>
      <w:r w:rsidR="00337676" w:rsidRPr="00A75F2F">
        <w:rPr>
          <w:rFonts w:ascii="宋体" w:eastAsia="宋体" w:hAnsi="宋体" w:hint="eastAsia"/>
          <w:sz w:val="24"/>
          <w:szCs w:val="24"/>
        </w:rPr>
        <w:t>.2结构要求：</w:t>
      </w:r>
    </w:p>
    <w:p w:rsidR="00337676" w:rsidRPr="00A75F2F" w:rsidRDefault="00337676" w:rsidP="003C5E7D">
      <w:pPr>
        <w:spacing w:line="380" w:lineRule="exact"/>
        <w:ind w:firstLineChars="200" w:firstLine="480"/>
        <w:rPr>
          <w:rFonts w:ascii="宋体" w:eastAsia="宋体" w:hAnsi="宋体"/>
          <w:sz w:val="24"/>
          <w:szCs w:val="24"/>
        </w:rPr>
      </w:pPr>
      <w:r w:rsidRPr="00A75F2F">
        <w:rPr>
          <w:rFonts w:ascii="宋体" w:eastAsia="宋体" w:hAnsi="宋体" w:hint="eastAsia"/>
          <w:sz w:val="24"/>
          <w:szCs w:val="24"/>
        </w:rPr>
        <w:t>废气由</w:t>
      </w:r>
      <w:r w:rsidR="0059053B">
        <w:rPr>
          <w:rFonts w:ascii="宋体" w:eastAsia="宋体" w:hAnsi="宋体" w:hint="eastAsia"/>
          <w:sz w:val="24"/>
          <w:szCs w:val="24"/>
        </w:rPr>
        <w:t>底</w:t>
      </w:r>
      <w:r w:rsidR="004844E9" w:rsidRPr="00A75F2F">
        <w:rPr>
          <w:rFonts w:ascii="宋体" w:eastAsia="宋体" w:hAnsi="宋体" w:hint="eastAsia"/>
          <w:sz w:val="24"/>
          <w:szCs w:val="24"/>
        </w:rPr>
        <w:t>部</w:t>
      </w:r>
      <w:r w:rsidR="0059053B">
        <w:rPr>
          <w:rFonts w:ascii="宋体" w:eastAsia="宋体" w:hAnsi="宋体" w:hint="eastAsia"/>
          <w:sz w:val="24"/>
          <w:szCs w:val="24"/>
        </w:rPr>
        <w:t>收集，顶部排烟，</w:t>
      </w:r>
      <w:r w:rsidR="003E0435">
        <w:rPr>
          <w:rFonts w:ascii="宋体" w:eastAsia="宋体" w:hAnsi="宋体" w:hint="eastAsia"/>
          <w:sz w:val="24"/>
          <w:szCs w:val="24"/>
        </w:rPr>
        <w:t>收集后的</w:t>
      </w:r>
      <w:r w:rsidR="00CF6EB5">
        <w:rPr>
          <w:rFonts w:ascii="宋体" w:eastAsia="宋体" w:hAnsi="宋体" w:hint="eastAsia"/>
          <w:sz w:val="24"/>
          <w:szCs w:val="24"/>
        </w:rPr>
        <w:t>废气</w:t>
      </w:r>
      <w:r w:rsidR="003E0435">
        <w:rPr>
          <w:rFonts w:ascii="宋体" w:eastAsia="宋体" w:hAnsi="宋体" w:hint="eastAsia"/>
          <w:sz w:val="24"/>
          <w:szCs w:val="24"/>
        </w:rPr>
        <w:t>通过管路进行汇总处理，收集罩材质：镀锌板，厚度≥1</w:t>
      </w:r>
      <w:r w:rsidR="003E0435">
        <w:rPr>
          <w:rFonts w:ascii="宋体" w:eastAsia="宋体" w:hAnsi="宋体"/>
          <w:sz w:val="24"/>
          <w:szCs w:val="24"/>
        </w:rPr>
        <w:t>.2</w:t>
      </w:r>
      <w:r w:rsidR="003E0435">
        <w:rPr>
          <w:rFonts w:ascii="宋体" w:eastAsia="宋体" w:hAnsi="宋体" w:hint="eastAsia"/>
          <w:sz w:val="24"/>
          <w:szCs w:val="24"/>
        </w:rPr>
        <w:t>mm，</w:t>
      </w:r>
      <w:r w:rsidR="00F24EF2">
        <w:rPr>
          <w:rFonts w:ascii="宋体" w:eastAsia="宋体" w:hAnsi="宋体" w:hint="eastAsia"/>
          <w:sz w:val="24"/>
          <w:szCs w:val="24"/>
        </w:rPr>
        <w:t>可拆卸自吸P</w:t>
      </w:r>
      <w:r w:rsidR="00F24EF2">
        <w:rPr>
          <w:rFonts w:ascii="宋体" w:eastAsia="宋体" w:hAnsi="宋体"/>
          <w:sz w:val="24"/>
          <w:szCs w:val="24"/>
        </w:rPr>
        <w:t>VC</w:t>
      </w:r>
      <w:r w:rsidR="00F24EF2">
        <w:rPr>
          <w:rFonts w:ascii="宋体" w:eastAsia="宋体" w:hAnsi="宋体" w:hint="eastAsia"/>
          <w:sz w:val="24"/>
          <w:szCs w:val="24"/>
        </w:rPr>
        <w:t>垂帘宽度</w:t>
      </w:r>
      <w:r w:rsidR="00F24EF2">
        <w:rPr>
          <w:rFonts w:ascii="宋体" w:eastAsia="宋体" w:hAnsi="宋体"/>
          <w:sz w:val="24"/>
          <w:szCs w:val="24"/>
        </w:rPr>
        <w:t>300</w:t>
      </w:r>
      <w:r w:rsidR="00F24EF2">
        <w:rPr>
          <w:rFonts w:ascii="宋体" w:eastAsia="宋体" w:hAnsi="宋体" w:hint="eastAsia"/>
          <w:sz w:val="24"/>
          <w:szCs w:val="24"/>
        </w:rPr>
        <w:t>mm，厚度＞2mm</w:t>
      </w:r>
      <w:r w:rsidR="00D82E33">
        <w:rPr>
          <w:rFonts w:ascii="宋体" w:eastAsia="宋体" w:hAnsi="宋体" w:hint="eastAsia"/>
          <w:sz w:val="24"/>
          <w:szCs w:val="24"/>
        </w:rPr>
        <w:t>，垂帘高度7</w:t>
      </w:r>
      <w:r w:rsidR="00D82E33">
        <w:rPr>
          <w:rFonts w:ascii="宋体" w:eastAsia="宋体" w:hAnsi="宋体"/>
          <w:sz w:val="24"/>
          <w:szCs w:val="24"/>
        </w:rPr>
        <w:t>00</w:t>
      </w:r>
      <w:r w:rsidR="00D82E33">
        <w:rPr>
          <w:rFonts w:ascii="宋体" w:eastAsia="宋体" w:hAnsi="宋体" w:hint="eastAsia"/>
          <w:sz w:val="24"/>
          <w:szCs w:val="24"/>
        </w:rPr>
        <w:t>mm。</w:t>
      </w:r>
    </w:p>
    <w:p w:rsidR="00337676" w:rsidRPr="003C5E7D" w:rsidRDefault="00F877DE" w:rsidP="00F05AF7">
      <w:pPr>
        <w:spacing w:line="380" w:lineRule="exact"/>
        <w:ind w:firstLineChars="200" w:firstLine="480"/>
        <w:rPr>
          <w:rFonts w:ascii="宋体" w:eastAsia="宋体" w:hAnsi="宋体"/>
          <w:sz w:val="24"/>
          <w:szCs w:val="24"/>
        </w:rPr>
      </w:pPr>
      <w:r>
        <w:rPr>
          <w:rFonts w:ascii="宋体" w:eastAsia="宋体" w:hAnsi="宋体"/>
          <w:sz w:val="24"/>
          <w:szCs w:val="24"/>
        </w:rPr>
        <w:t>6</w:t>
      </w:r>
      <w:r w:rsidR="00337676" w:rsidRPr="003C5E7D">
        <w:rPr>
          <w:rFonts w:ascii="宋体" w:eastAsia="宋体" w:hAnsi="宋体" w:hint="eastAsia"/>
          <w:sz w:val="24"/>
          <w:szCs w:val="24"/>
        </w:rPr>
        <w:t>.</w:t>
      </w:r>
      <w:r w:rsidR="00FD2C25" w:rsidRPr="003C5E7D">
        <w:rPr>
          <w:rFonts w:ascii="宋体" w:eastAsia="宋体" w:hAnsi="宋体"/>
          <w:sz w:val="24"/>
          <w:szCs w:val="24"/>
        </w:rPr>
        <w:t>1</w:t>
      </w:r>
      <w:r w:rsidR="00337676" w:rsidRPr="003C5E7D">
        <w:rPr>
          <w:rFonts w:ascii="宋体" w:eastAsia="宋体" w:hAnsi="宋体" w:hint="eastAsia"/>
          <w:sz w:val="24"/>
          <w:szCs w:val="24"/>
        </w:rPr>
        <w:t>.3技术参数：</w:t>
      </w:r>
    </w:p>
    <w:p w:rsidR="00D97CF6" w:rsidRPr="003C5E7D" w:rsidRDefault="00F24EF2" w:rsidP="003C5E7D">
      <w:pPr>
        <w:spacing w:line="380" w:lineRule="exact"/>
        <w:ind w:firstLineChars="200" w:firstLine="480"/>
        <w:rPr>
          <w:rFonts w:ascii="宋体" w:eastAsia="宋体" w:hAnsi="宋体"/>
          <w:sz w:val="24"/>
          <w:szCs w:val="24"/>
        </w:rPr>
      </w:pPr>
      <w:r>
        <w:rPr>
          <w:rFonts w:ascii="宋体" w:eastAsia="宋体" w:hAnsi="宋体" w:hint="eastAsia"/>
          <w:sz w:val="24"/>
          <w:szCs w:val="24"/>
        </w:rPr>
        <w:t>断面尺寸</w:t>
      </w:r>
      <w:r w:rsidR="00D97CF6" w:rsidRPr="003C5E7D">
        <w:rPr>
          <w:rFonts w:ascii="宋体" w:eastAsia="宋体" w:hAnsi="宋体" w:hint="eastAsia"/>
          <w:sz w:val="24"/>
          <w:szCs w:val="24"/>
        </w:rPr>
        <w:t>：</w:t>
      </w:r>
      <w:r w:rsidR="00D82E33">
        <w:rPr>
          <w:rFonts w:ascii="宋体" w:eastAsia="宋体" w:hAnsi="宋体"/>
          <w:sz w:val="24"/>
          <w:szCs w:val="24"/>
        </w:rPr>
        <w:t>3.8</w:t>
      </w:r>
      <w:r>
        <w:rPr>
          <w:rFonts w:ascii="宋体" w:eastAsia="宋体" w:hAnsi="宋体" w:hint="eastAsia"/>
          <w:sz w:val="24"/>
          <w:szCs w:val="24"/>
        </w:rPr>
        <w:t>m*</w:t>
      </w:r>
      <w:r>
        <w:rPr>
          <w:rFonts w:ascii="宋体" w:eastAsia="宋体" w:hAnsi="宋体"/>
          <w:sz w:val="24"/>
          <w:szCs w:val="24"/>
        </w:rPr>
        <w:t>1</w:t>
      </w:r>
      <w:r>
        <w:rPr>
          <w:rFonts w:ascii="宋体" w:eastAsia="宋体" w:hAnsi="宋体" w:hint="eastAsia"/>
          <w:sz w:val="24"/>
          <w:szCs w:val="24"/>
        </w:rPr>
        <w:t>m，数量：</w:t>
      </w:r>
      <w:r w:rsidR="00D82E33">
        <w:rPr>
          <w:rFonts w:ascii="宋体" w:eastAsia="宋体" w:hAnsi="宋体"/>
          <w:sz w:val="24"/>
          <w:szCs w:val="24"/>
        </w:rPr>
        <w:t>9</w:t>
      </w:r>
      <w:r w:rsidR="00D82E33">
        <w:rPr>
          <w:rFonts w:ascii="宋体" w:eastAsia="宋体" w:hAnsi="宋体" w:hint="eastAsia"/>
          <w:sz w:val="24"/>
          <w:szCs w:val="24"/>
        </w:rPr>
        <w:t>台</w:t>
      </w:r>
    </w:p>
    <w:p w:rsidR="00D97CF6" w:rsidRPr="003C5E7D" w:rsidRDefault="00F24EF2" w:rsidP="003C5E7D">
      <w:pPr>
        <w:spacing w:line="380" w:lineRule="exact"/>
        <w:ind w:firstLineChars="200" w:firstLine="480"/>
        <w:rPr>
          <w:rFonts w:ascii="宋体" w:eastAsia="宋体" w:hAnsi="宋体"/>
          <w:sz w:val="24"/>
          <w:szCs w:val="24"/>
        </w:rPr>
      </w:pPr>
      <w:r>
        <w:rPr>
          <w:rFonts w:ascii="宋体" w:eastAsia="宋体" w:hAnsi="宋体" w:hint="eastAsia"/>
          <w:sz w:val="24"/>
          <w:szCs w:val="24"/>
        </w:rPr>
        <w:t>断面收集风速：</w:t>
      </w:r>
      <w:r w:rsidR="00D82E33">
        <w:rPr>
          <w:rFonts w:ascii="宋体" w:eastAsia="宋体" w:hAnsi="宋体"/>
          <w:sz w:val="24"/>
          <w:szCs w:val="24"/>
        </w:rPr>
        <w:t>1.2</w:t>
      </w:r>
      <w:r>
        <w:rPr>
          <w:rFonts w:ascii="宋体" w:eastAsia="宋体" w:hAnsi="宋体" w:hint="eastAsia"/>
          <w:sz w:val="24"/>
          <w:szCs w:val="24"/>
        </w:rPr>
        <w:t>m</w:t>
      </w:r>
      <w:r>
        <w:rPr>
          <w:rFonts w:ascii="宋体" w:eastAsia="宋体" w:hAnsi="宋体"/>
          <w:sz w:val="24"/>
          <w:szCs w:val="24"/>
        </w:rPr>
        <w:t>/</w:t>
      </w:r>
      <w:r>
        <w:rPr>
          <w:rFonts w:ascii="宋体" w:eastAsia="宋体" w:hAnsi="宋体" w:hint="eastAsia"/>
          <w:sz w:val="24"/>
          <w:szCs w:val="24"/>
        </w:rPr>
        <w:t>s</w:t>
      </w:r>
    </w:p>
    <w:p w:rsidR="00D97CF6" w:rsidRPr="003C5E7D" w:rsidRDefault="00D97CF6"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材质：</w:t>
      </w:r>
      <w:r w:rsidR="00F24EF2">
        <w:rPr>
          <w:rFonts w:ascii="宋体" w:eastAsia="宋体" w:hAnsi="宋体" w:hint="eastAsia"/>
          <w:sz w:val="24"/>
          <w:szCs w:val="24"/>
        </w:rPr>
        <w:t>镀锌</w:t>
      </w:r>
      <w:r w:rsidR="00F24EF2">
        <w:rPr>
          <w:rFonts w:ascii="宋体" w:eastAsia="宋体" w:hAnsi="宋体"/>
          <w:sz w:val="24"/>
          <w:szCs w:val="24"/>
        </w:rPr>
        <w:t>+</w:t>
      </w:r>
      <w:r w:rsidR="00F24EF2">
        <w:rPr>
          <w:rFonts w:ascii="宋体" w:eastAsia="宋体" w:hAnsi="宋体" w:hint="eastAsia"/>
          <w:sz w:val="24"/>
          <w:szCs w:val="24"/>
        </w:rPr>
        <w:t>自吸P</w:t>
      </w:r>
      <w:r w:rsidR="00F24EF2">
        <w:rPr>
          <w:rFonts w:ascii="宋体" w:eastAsia="宋体" w:hAnsi="宋体"/>
          <w:sz w:val="24"/>
          <w:szCs w:val="24"/>
        </w:rPr>
        <w:t>VC</w:t>
      </w:r>
      <w:r w:rsidR="00F24EF2">
        <w:rPr>
          <w:rFonts w:ascii="宋体" w:eastAsia="宋体" w:hAnsi="宋体" w:hint="eastAsia"/>
          <w:sz w:val="24"/>
          <w:szCs w:val="24"/>
        </w:rPr>
        <w:t>垂帘</w:t>
      </w:r>
    </w:p>
    <w:p w:rsidR="00380E57" w:rsidRPr="003C5E7D" w:rsidRDefault="00F877DE" w:rsidP="00F05AF7">
      <w:pPr>
        <w:spacing w:line="380" w:lineRule="exact"/>
        <w:ind w:firstLineChars="200" w:firstLine="482"/>
        <w:rPr>
          <w:rFonts w:ascii="宋体" w:eastAsia="宋体" w:hAnsi="宋体"/>
          <w:b/>
          <w:sz w:val="24"/>
          <w:szCs w:val="24"/>
        </w:rPr>
      </w:pPr>
      <w:r>
        <w:rPr>
          <w:rFonts w:ascii="宋体" w:eastAsia="宋体" w:hAnsi="宋体"/>
          <w:b/>
          <w:sz w:val="24"/>
          <w:szCs w:val="24"/>
        </w:rPr>
        <w:t>6</w:t>
      </w:r>
      <w:r w:rsidR="00380E57" w:rsidRPr="003C5E7D">
        <w:rPr>
          <w:rFonts w:ascii="宋体" w:eastAsia="宋体" w:hAnsi="宋体" w:hint="eastAsia"/>
          <w:b/>
          <w:sz w:val="24"/>
          <w:szCs w:val="24"/>
        </w:rPr>
        <w:t>.</w:t>
      </w:r>
      <w:r w:rsidR="00FD2C25" w:rsidRPr="003C5E7D">
        <w:rPr>
          <w:rFonts w:ascii="宋体" w:eastAsia="宋体" w:hAnsi="宋体"/>
          <w:b/>
          <w:sz w:val="24"/>
          <w:szCs w:val="24"/>
        </w:rPr>
        <w:t>2</w:t>
      </w:r>
      <w:r w:rsidR="00F24EF2">
        <w:rPr>
          <w:rFonts w:ascii="宋体" w:eastAsia="宋体" w:hAnsi="宋体" w:hint="eastAsia"/>
          <w:b/>
          <w:sz w:val="24"/>
          <w:szCs w:val="24"/>
        </w:rPr>
        <w:t>镀锌</w:t>
      </w:r>
      <w:r w:rsidR="00CF6EB5">
        <w:rPr>
          <w:rFonts w:ascii="宋体" w:eastAsia="宋体" w:hAnsi="宋体" w:hint="eastAsia"/>
          <w:b/>
          <w:sz w:val="24"/>
          <w:szCs w:val="24"/>
        </w:rPr>
        <w:t>废气</w:t>
      </w:r>
      <w:r w:rsidR="00F24EF2">
        <w:rPr>
          <w:rFonts w:ascii="宋体" w:eastAsia="宋体" w:hAnsi="宋体" w:hint="eastAsia"/>
          <w:b/>
          <w:sz w:val="24"/>
          <w:szCs w:val="24"/>
        </w:rPr>
        <w:t>管：</w:t>
      </w:r>
    </w:p>
    <w:p w:rsidR="00380E57" w:rsidRPr="003C5E7D" w:rsidRDefault="00F877DE" w:rsidP="00F05AF7">
      <w:pPr>
        <w:spacing w:line="380" w:lineRule="exact"/>
        <w:ind w:firstLineChars="200" w:firstLine="480"/>
        <w:rPr>
          <w:rFonts w:ascii="宋体" w:eastAsia="宋体" w:hAnsi="宋体"/>
          <w:sz w:val="24"/>
          <w:szCs w:val="24"/>
        </w:rPr>
      </w:pPr>
      <w:r>
        <w:rPr>
          <w:rFonts w:ascii="宋体" w:eastAsia="宋体" w:hAnsi="宋体"/>
          <w:sz w:val="24"/>
          <w:szCs w:val="24"/>
        </w:rPr>
        <w:t>6</w:t>
      </w:r>
      <w:r w:rsidR="00380E57" w:rsidRPr="003C5E7D">
        <w:rPr>
          <w:rFonts w:ascii="宋体" w:eastAsia="宋体" w:hAnsi="宋体" w:hint="eastAsia"/>
          <w:sz w:val="24"/>
          <w:szCs w:val="24"/>
        </w:rPr>
        <w:t>.</w:t>
      </w:r>
      <w:r w:rsidR="00FD2C25" w:rsidRPr="003C5E7D">
        <w:rPr>
          <w:rFonts w:ascii="宋体" w:eastAsia="宋体" w:hAnsi="宋体"/>
          <w:sz w:val="24"/>
          <w:szCs w:val="24"/>
        </w:rPr>
        <w:t>2</w:t>
      </w:r>
      <w:r w:rsidR="00380E57" w:rsidRPr="003C5E7D">
        <w:rPr>
          <w:rFonts w:ascii="宋体" w:eastAsia="宋体" w:hAnsi="宋体" w:hint="eastAsia"/>
          <w:sz w:val="24"/>
          <w:szCs w:val="24"/>
        </w:rPr>
        <w:t>.1功能</w:t>
      </w:r>
    </w:p>
    <w:p w:rsidR="00380E57" w:rsidRPr="003C5E7D" w:rsidRDefault="00F24EF2" w:rsidP="003C5E7D">
      <w:pPr>
        <w:spacing w:line="380" w:lineRule="exact"/>
        <w:ind w:firstLineChars="200" w:firstLine="480"/>
        <w:rPr>
          <w:rFonts w:ascii="宋体" w:eastAsia="宋体" w:hAnsi="宋体"/>
          <w:sz w:val="24"/>
          <w:szCs w:val="24"/>
        </w:rPr>
      </w:pPr>
      <w:r>
        <w:rPr>
          <w:rFonts w:ascii="宋体" w:eastAsia="宋体" w:hAnsi="宋体" w:hint="eastAsia"/>
          <w:sz w:val="24"/>
          <w:szCs w:val="24"/>
        </w:rPr>
        <w:t>将收集的</w:t>
      </w:r>
      <w:r w:rsidR="00CF6EB5">
        <w:rPr>
          <w:rFonts w:ascii="宋体" w:eastAsia="宋体" w:hAnsi="宋体" w:hint="eastAsia"/>
          <w:sz w:val="24"/>
          <w:szCs w:val="24"/>
        </w:rPr>
        <w:t>废气</w:t>
      </w:r>
      <w:r>
        <w:rPr>
          <w:rFonts w:ascii="宋体" w:eastAsia="宋体" w:hAnsi="宋体" w:hint="eastAsia"/>
          <w:sz w:val="24"/>
          <w:szCs w:val="24"/>
        </w:rPr>
        <w:t>通过管路进行输送</w:t>
      </w:r>
      <w:r w:rsidR="00321C8A">
        <w:rPr>
          <w:rFonts w:ascii="宋体" w:eastAsia="宋体" w:hAnsi="宋体" w:hint="eastAsia"/>
          <w:sz w:val="24"/>
          <w:szCs w:val="24"/>
        </w:rPr>
        <w:t>。</w:t>
      </w:r>
    </w:p>
    <w:p w:rsidR="00380E57" w:rsidRPr="003C5E7D" w:rsidRDefault="00F877DE" w:rsidP="00F05AF7">
      <w:pPr>
        <w:spacing w:line="380" w:lineRule="exact"/>
        <w:ind w:firstLineChars="200" w:firstLine="480"/>
        <w:rPr>
          <w:rFonts w:ascii="宋体" w:eastAsia="宋体" w:hAnsi="宋体"/>
          <w:sz w:val="24"/>
          <w:szCs w:val="24"/>
        </w:rPr>
      </w:pPr>
      <w:r>
        <w:rPr>
          <w:rFonts w:ascii="宋体" w:eastAsia="宋体" w:hAnsi="宋体"/>
          <w:sz w:val="24"/>
          <w:szCs w:val="24"/>
        </w:rPr>
        <w:t>6</w:t>
      </w:r>
      <w:r w:rsidR="00380E57" w:rsidRPr="003C5E7D">
        <w:rPr>
          <w:rFonts w:ascii="宋体" w:eastAsia="宋体" w:hAnsi="宋体" w:hint="eastAsia"/>
          <w:sz w:val="24"/>
          <w:szCs w:val="24"/>
        </w:rPr>
        <w:t>.</w:t>
      </w:r>
      <w:r w:rsidR="00FD2C25" w:rsidRPr="003C5E7D">
        <w:rPr>
          <w:rFonts w:ascii="宋体" w:eastAsia="宋体" w:hAnsi="宋体"/>
          <w:sz w:val="24"/>
          <w:szCs w:val="24"/>
        </w:rPr>
        <w:t>2</w:t>
      </w:r>
      <w:r w:rsidR="00380E57" w:rsidRPr="003C5E7D">
        <w:rPr>
          <w:rFonts w:ascii="宋体" w:eastAsia="宋体" w:hAnsi="宋体" w:hint="eastAsia"/>
          <w:sz w:val="24"/>
          <w:szCs w:val="24"/>
        </w:rPr>
        <w:t>.2结构描述</w:t>
      </w:r>
    </w:p>
    <w:p w:rsidR="00D97CF6" w:rsidRPr="003C5E7D" w:rsidRDefault="00F24EF2" w:rsidP="003C5E7D">
      <w:pPr>
        <w:spacing w:line="380" w:lineRule="exact"/>
        <w:ind w:firstLineChars="200" w:firstLine="480"/>
        <w:rPr>
          <w:rFonts w:ascii="宋体" w:eastAsia="宋体" w:hAnsi="宋体"/>
          <w:sz w:val="24"/>
          <w:szCs w:val="24"/>
        </w:rPr>
      </w:pPr>
      <w:r>
        <w:rPr>
          <w:rFonts w:ascii="宋体" w:eastAsia="宋体" w:hAnsi="宋体" w:hint="eastAsia"/>
          <w:sz w:val="24"/>
          <w:szCs w:val="24"/>
        </w:rPr>
        <w:t>使用镀锌钢板卷制，两端配置镀锌法兰，法兰之间的密封使用三元乙丙橡胶垫</w:t>
      </w:r>
      <w:r w:rsidR="00A073A7">
        <w:rPr>
          <w:rFonts w:ascii="宋体" w:eastAsia="宋体" w:hAnsi="宋体" w:hint="eastAsia"/>
          <w:sz w:val="24"/>
          <w:szCs w:val="24"/>
        </w:rPr>
        <w:t>，烟道上方安装气动管路切断阀与烘胶房升降门以及风机相互连锁控制，</w:t>
      </w:r>
    </w:p>
    <w:p w:rsidR="00380E57" w:rsidRPr="003C5E7D" w:rsidRDefault="00F877DE" w:rsidP="00C44776">
      <w:pPr>
        <w:spacing w:line="380" w:lineRule="exact"/>
        <w:ind w:firstLineChars="200" w:firstLine="480"/>
        <w:rPr>
          <w:rFonts w:ascii="宋体" w:eastAsia="宋体" w:hAnsi="宋体"/>
          <w:sz w:val="24"/>
          <w:szCs w:val="24"/>
        </w:rPr>
      </w:pPr>
      <w:r>
        <w:rPr>
          <w:rFonts w:ascii="宋体" w:eastAsia="宋体" w:hAnsi="宋体"/>
          <w:sz w:val="24"/>
          <w:szCs w:val="24"/>
        </w:rPr>
        <w:t>6</w:t>
      </w:r>
      <w:r w:rsidR="00380E57" w:rsidRPr="003C5E7D">
        <w:rPr>
          <w:rFonts w:ascii="宋体" w:eastAsia="宋体" w:hAnsi="宋体" w:hint="eastAsia"/>
          <w:sz w:val="24"/>
          <w:szCs w:val="24"/>
        </w:rPr>
        <w:t>.</w:t>
      </w:r>
      <w:r w:rsidR="00FD2C25" w:rsidRPr="003C5E7D">
        <w:rPr>
          <w:rFonts w:ascii="宋体" w:eastAsia="宋体" w:hAnsi="宋体"/>
          <w:sz w:val="24"/>
          <w:szCs w:val="24"/>
        </w:rPr>
        <w:t>2</w:t>
      </w:r>
      <w:r w:rsidR="00380E57" w:rsidRPr="003C5E7D">
        <w:rPr>
          <w:rFonts w:ascii="宋体" w:eastAsia="宋体" w:hAnsi="宋体" w:hint="eastAsia"/>
          <w:sz w:val="24"/>
          <w:szCs w:val="24"/>
        </w:rPr>
        <w:t>.3技术参数</w:t>
      </w:r>
    </w:p>
    <w:p w:rsidR="00F24EF2" w:rsidRDefault="00380E57" w:rsidP="00F24EF2">
      <w:pPr>
        <w:spacing w:line="380" w:lineRule="exact"/>
        <w:ind w:firstLineChars="200" w:firstLine="480"/>
        <w:rPr>
          <w:rFonts w:ascii="宋体" w:eastAsia="宋体" w:hAnsi="宋体"/>
          <w:sz w:val="24"/>
          <w:szCs w:val="24"/>
        </w:rPr>
      </w:pPr>
      <w:r w:rsidRPr="00A75F2F">
        <w:rPr>
          <w:rFonts w:ascii="宋体" w:eastAsia="宋体" w:hAnsi="宋体" w:hint="eastAsia"/>
          <w:sz w:val="24"/>
          <w:szCs w:val="24"/>
        </w:rPr>
        <w:t>处理风量：</w:t>
      </w:r>
      <w:r w:rsidR="002D0127">
        <w:rPr>
          <w:rFonts w:ascii="宋体" w:eastAsia="宋体" w:hAnsi="宋体"/>
          <w:sz w:val="24"/>
          <w:szCs w:val="24"/>
        </w:rPr>
        <w:t>2</w:t>
      </w:r>
      <w:r w:rsidR="00D82E33">
        <w:rPr>
          <w:rFonts w:ascii="宋体" w:eastAsia="宋体" w:hAnsi="宋体"/>
          <w:sz w:val="24"/>
          <w:szCs w:val="24"/>
        </w:rPr>
        <w:t>0000</w:t>
      </w:r>
      <w:r w:rsidR="00F24EF2">
        <w:rPr>
          <w:rFonts w:ascii="宋体" w:eastAsia="宋体" w:hAnsi="宋体" w:hint="eastAsia"/>
          <w:sz w:val="24"/>
          <w:szCs w:val="24"/>
        </w:rPr>
        <w:t>m³</w:t>
      </w:r>
      <w:r w:rsidR="00F24EF2">
        <w:rPr>
          <w:rFonts w:ascii="宋体" w:eastAsia="宋体" w:hAnsi="宋体"/>
          <w:sz w:val="24"/>
          <w:szCs w:val="24"/>
        </w:rPr>
        <w:t>/</w:t>
      </w:r>
      <w:r w:rsidR="00F24EF2">
        <w:rPr>
          <w:rFonts w:ascii="宋体" w:eastAsia="宋体" w:hAnsi="宋体" w:hint="eastAsia"/>
          <w:sz w:val="24"/>
          <w:szCs w:val="24"/>
        </w:rPr>
        <w:t>h，</w:t>
      </w:r>
      <w:r w:rsidRPr="003C5E7D">
        <w:rPr>
          <w:rFonts w:ascii="宋体" w:eastAsia="宋体" w:hAnsi="宋体" w:hint="eastAsia"/>
          <w:sz w:val="24"/>
          <w:szCs w:val="24"/>
        </w:rPr>
        <w:t>材质：</w:t>
      </w:r>
      <w:r w:rsidR="00F24EF2">
        <w:rPr>
          <w:rFonts w:ascii="宋体" w:eastAsia="宋体" w:hAnsi="宋体" w:hint="eastAsia"/>
          <w:sz w:val="24"/>
          <w:szCs w:val="24"/>
        </w:rPr>
        <w:t>镀锌，风速：</w:t>
      </w:r>
      <w:r w:rsidR="00F24EF2" w:rsidRPr="007B35F9">
        <w:rPr>
          <w:rFonts w:ascii="宋体" w:eastAsia="宋体" w:hAnsi="宋体" w:hint="eastAsia"/>
          <w:color w:val="FF0000"/>
          <w:sz w:val="24"/>
          <w:szCs w:val="24"/>
        </w:rPr>
        <w:t>约</w:t>
      </w:r>
      <w:r w:rsidR="00AC16E6">
        <w:rPr>
          <w:rFonts w:ascii="宋体" w:eastAsia="宋体" w:hAnsi="宋体"/>
          <w:color w:val="FF0000"/>
          <w:sz w:val="24"/>
          <w:szCs w:val="24"/>
        </w:rPr>
        <w:t>11</w:t>
      </w:r>
      <w:r w:rsidR="00F24EF2" w:rsidRPr="007B35F9">
        <w:rPr>
          <w:rFonts w:ascii="宋体" w:eastAsia="宋体" w:hAnsi="宋体" w:hint="eastAsia"/>
          <w:color w:val="FF0000"/>
          <w:sz w:val="24"/>
          <w:szCs w:val="24"/>
        </w:rPr>
        <w:t>m/</w:t>
      </w:r>
      <w:r w:rsidR="00F24EF2" w:rsidRPr="007B35F9">
        <w:rPr>
          <w:rFonts w:ascii="宋体" w:eastAsia="宋体" w:hAnsi="宋体"/>
          <w:color w:val="FF0000"/>
          <w:sz w:val="24"/>
          <w:szCs w:val="24"/>
        </w:rPr>
        <w:t>s</w:t>
      </w:r>
      <w:r w:rsidR="007B35F9" w:rsidRPr="007B35F9">
        <w:rPr>
          <w:rFonts w:ascii="宋体" w:eastAsia="宋体" w:hAnsi="宋体" w:hint="eastAsia"/>
          <w:color w:val="FF0000"/>
          <w:sz w:val="24"/>
          <w:szCs w:val="24"/>
        </w:rPr>
        <w:t>，</w:t>
      </w:r>
      <w:r w:rsidR="00F24EF2">
        <w:rPr>
          <w:rFonts w:ascii="宋体" w:eastAsia="宋体" w:hAnsi="宋体" w:hint="eastAsia"/>
          <w:sz w:val="24"/>
          <w:szCs w:val="24"/>
        </w:rPr>
        <w:t>管路直径约</w:t>
      </w:r>
      <w:r w:rsidR="00AC16E6">
        <w:rPr>
          <w:rFonts w:ascii="宋体" w:eastAsia="宋体" w:hAnsi="宋体"/>
          <w:sz w:val="24"/>
          <w:szCs w:val="24"/>
        </w:rPr>
        <w:t>8</w:t>
      </w:r>
      <w:r w:rsidR="002D0127">
        <w:rPr>
          <w:rFonts w:ascii="宋体" w:eastAsia="宋体" w:hAnsi="宋体"/>
          <w:sz w:val="24"/>
          <w:szCs w:val="24"/>
        </w:rPr>
        <w:t>00</w:t>
      </w:r>
      <w:r w:rsidR="00F24EF2">
        <w:rPr>
          <w:rFonts w:ascii="宋体" w:eastAsia="宋体" w:hAnsi="宋体" w:hint="eastAsia"/>
          <w:sz w:val="24"/>
          <w:szCs w:val="24"/>
        </w:rPr>
        <w:t>mm。</w:t>
      </w:r>
    </w:p>
    <w:p w:rsidR="00B07775" w:rsidRPr="00F24EF2" w:rsidRDefault="00B07775" w:rsidP="00B07775">
      <w:pPr>
        <w:spacing w:line="380" w:lineRule="exact"/>
        <w:ind w:firstLineChars="200" w:firstLine="482"/>
        <w:rPr>
          <w:rFonts w:ascii="宋体" w:eastAsia="宋体" w:hAnsi="宋体"/>
          <w:b/>
          <w:sz w:val="24"/>
          <w:szCs w:val="24"/>
        </w:rPr>
      </w:pPr>
      <w:r>
        <w:rPr>
          <w:rFonts w:ascii="宋体" w:eastAsia="宋体" w:hAnsi="宋体"/>
          <w:b/>
          <w:sz w:val="24"/>
          <w:szCs w:val="24"/>
        </w:rPr>
        <w:t>6</w:t>
      </w:r>
      <w:r w:rsidRPr="00F24EF2">
        <w:rPr>
          <w:rFonts w:ascii="宋体" w:eastAsia="宋体" w:hAnsi="宋体"/>
          <w:b/>
          <w:sz w:val="24"/>
          <w:szCs w:val="24"/>
        </w:rPr>
        <w:t>.</w:t>
      </w:r>
      <w:r w:rsidR="002D0127">
        <w:rPr>
          <w:rFonts w:ascii="宋体" w:eastAsia="宋体" w:hAnsi="宋体"/>
          <w:b/>
          <w:sz w:val="24"/>
          <w:szCs w:val="24"/>
        </w:rPr>
        <w:t>3</w:t>
      </w:r>
      <w:r>
        <w:rPr>
          <w:rFonts w:ascii="宋体" w:eastAsia="宋体" w:hAnsi="宋体" w:hint="eastAsia"/>
          <w:b/>
          <w:sz w:val="24"/>
          <w:szCs w:val="24"/>
        </w:rPr>
        <w:t>生物膜片干式中和</w:t>
      </w:r>
      <w:r w:rsidRPr="00F24EF2">
        <w:rPr>
          <w:rFonts w:ascii="宋体" w:eastAsia="宋体" w:hAnsi="宋体" w:hint="eastAsia"/>
          <w:b/>
          <w:sz w:val="24"/>
          <w:szCs w:val="24"/>
        </w:rPr>
        <w:t>：</w:t>
      </w:r>
    </w:p>
    <w:p w:rsidR="00B07775" w:rsidRPr="003C5E7D" w:rsidRDefault="00B07775" w:rsidP="00B07775">
      <w:pPr>
        <w:spacing w:line="380" w:lineRule="exact"/>
        <w:ind w:firstLineChars="200" w:firstLine="480"/>
        <w:rPr>
          <w:rFonts w:ascii="宋体" w:eastAsia="宋体" w:hAnsi="宋体"/>
          <w:sz w:val="24"/>
          <w:szCs w:val="24"/>
        </w:rPr>
      </w:pPr>
      <w:r>
        <w:rPr>
          <w:rFonts w:ascii="宋体" w:eastAsia="宋体" w:hAnsi="宋体"/>
          <w:sz w:val="24"/>
          <w:szCs w:val="24"/>
        </w:rPr>
        <w:t>6</w:t>
      </w:r>
      <w:r w:rsidRPr="003C5E7D">
        <w:rPr>
          <w:rFonts w:ascii="宋体" w:eastAsia="宋体" w:hAnsi="宋体" w:hint="eastAsia"/>
          <w:sz w:val="24"/>
          <w:szCs w:val="24"/>
        </w:rPr>
        <w:t>.</w:t>
      </w:r>
      <w:r>
        <w:rPr>
          <w:rFonts w:ascii="宋体" w:eastAsia="宋体" w:hAnsi="宋体"/>
          <w:sz w:val="24"/>
          <w:szCs w:val="24"/>
        </w:rPr>
        <w:t>3</w:t>
      </w:r>
      <w:r w:rsidRPr="003C5E7D">
        <w:rPr>
          <w:rFonts w:ascii="宋体" w:eastAsia="宋体" w:hAnsi="宋体" w:hint="eastAsia"/>
          <w:sz w:val="24"/>
          <w:szCs w:val="24"/>
        </w:rPr>
        <w:t>.1功能</w:t>
      </w:r>
    </w:p>
    <w:p w:rsidR="00B07775" w:rsidRPr="003C5E7D" w:rsidRDefault="00B07775" w:rsidP="00B07775">
      <w:pPr>
        <w:spacing w:line="380" w:lineRule="exact"/>
        <w:ind w:firstLineChars="200" w:firstLine="480"/>
        <w:rPr>
          <w:rFonts w:ascii="宋体" w:eastAsia="宋体" w:hAnsi="宋体"/>
          <w:sz w:val="24"/>
          <w:szCs w:val="24"/>
        </w:rPr>
      </w:pPr>
      <w:r>
        <w:rPr>
          <w:rFonts w:ascii="宋体" w:eastAsia="宋体" w:hAnsi="宋体" w:hint="eastAsia"/>
          <w:sz w:val="24"/>
          <w:szCs w:val="24"/>
        </w:rPr>
        <w:t>对废气中的V</w:t>
      </w:r>
      <w:r>
        <w:rPr>
          <w:rFonts w:ascii="宋体" w:eastAsia="宋体" w:hAnsi="宋体"/>
          <w:sz w:val="24"/>
          <w:szCs w:val="24"/>
        </w:rPr>
        <w:t>OC</w:t>
      </w:r>
      <w:r>
        <w:rPr>
          <w:rFonts w:ascii="宋体" w:eastAsia="宋体" w:hAnsi="宋体" w:hint="eastAsia"/>
          <w:sz w:val="24"/>
          <w:szCs w:val="24"/>
        </w:rPr>
        <w:t>s进行吸附。</w:t>
      </w:r>
    </w:p>
    <w:p w:rsidR="00B07775" w:rsidRDefault="00B07775" w:rsidP="00B07775">
      <w:pPr>
        <w:spacing w:line="380" w:lineRule="exact"/>
        <w:ind w:firstLineChars="200" w:firstLine="480"/>
        <w:rPr>
          <w:rFonts w:ascii="宋体" w:eastAsia="宋体" w:hAnsi="宋体"/>
          <w:sz w:val="24"/>
          <w:szCs w:val="24"/>
        </w:rPr>
      </w:pPr>
      <w:r>
        <w:rPr>
          <w:rFonts w:ascii="宋体" w:eastAsia="宋体" w:hAnsi="宋体"/>
          <w:sz w:val="24"/>
          <w:szCs w:val="24"/>
        </w:rPr>
        <w:t>6</w:t>
      </w:r>
      <w:r w:rsidRPr="003C5E7D">
        <w:rPr>
          <w:rFonts w:ascii="宋体" w:eastAsia="宋体" w:hAnsi="宋体" w:hint="eastAsia"/>
          <w:sz w:val="24"/>
          <w:szCs w:val="24"/>
        </w:rPr>
        <w:t>.</w:t>
      </w:r>
      <w:r>
        <w:rPr>
          <w:rFonts w:ascii="宋体" w:eastAsia="宋体" w:hAnsi="宋体"/>
          <w:sz w:val="24"/>
          <w:szCs w:val="24"/>
        </w:rPr>
        <w:t>3</w:t>
      </w:r>
      <w:r w:rsidRPr="003C5E7D">
        <w:rPr>
          <w:rFonts w:ascii="宋体" w:eastAsia="宋体" w:hAnsi="宋体" w:hint="eastAsia"/>
          <w:sz w:val="24"/>
          <w:szCs w:val="24"/>
        </w:rPr>
        <w:t>.2结构描述</w:t>
      </w:r>
    </w:p>
    <w:p w:rsidR="00B07775" w:rsidRPr="00AC16E6" w:rsidRDefault="00B07775" w:rsidP="00B07775">
      <w:pPr>
        <w:spacing w:line="380" w:lineRule="exact"/>
        <w:ind w:firstLineChars="200" w:firstLine="480"/>
        <w:rPr>
          <w:rFonts w:ascii="宋体" w:eastAsia="宋体" w:hAnsi="宋体"/>
          <w:sz w:val="24"/>
          <w:szCs w:val="24"/>
        </w:rPr>
      </w:pPr>
      <w:r>
        <w:rPr>
          <w:rFonts w:ascii="宋体" w:eastAsia="宋体" w:hAnsi="宋体" w:hint="eastAsia"/>
          <w:sz w:val="24"/>
          <w:szCs w:val="24"/>
        </w:rPr>
        <w:t>主体结构材质：S</w:t>
      </w:r>
      <w:r>
        <w:rPr>
          <w:rFonts w:ascii="宋体" w:eastAsia="宋体" w:hAnsi="宋体"/>
          <w:sz w:val="24"/>
          <w:szCs w:val="24"/>
        </w:rPr>
        <w:t>US304</w:t>
      </w:r>
      <w:r>
        <w:rPr>
          <w:rFonts w:ascii="宋体" w:eastAsia="宋体" w:hAnsi="宋体" w:hint="eastAsia"/>
          <w:sz w:val="24"/>
          <w:szCs w:val="24"/>
        </w:rPr>
        <w:t>，</w:t>
      </w:r>
      <w:r w:rsidRPr="00B07775">
        <w:rPr>
          <w:rFonts w:ascii="宋体" w:eastAsia="宋体" w:hAnsi="宋体" w:hint="eastAsia"/>
          <w:sz w:val="24"/>
          <w:szCs w:val="24"/>
        </w:rPr>
        <w:t>δ</w:t>
      </w:r>
      <w:r>
        <w:rPr>
          <w:rFonts w:ascii="宋体" w:eastAsia="宋体" w:hAnsi="宋体" w:hint="eastAsia"/>
          <w:sz w:val="24"/>
          <w:szCs w:val="24"/>
        </w:rPr>
        <w:t>≥2mm，配置温度计及负压检测表</w:t>
      </w:r>
      <w:r w:rsidR="002D0127">
        <w:rPr>
          <w:rFonts w:ascii="宋体" w:eastAsia="宋体" w:hAnsi="宋体" w:hint="eastAsia"/>
          <w:sz w:val="24"/>
          <w:szCs w:val="24"/>
        </w:rPr>
        <w:t>，外型尺寸：</w:t>
      </w:r>
      <w:r w:rsidR="00AC16E6">
        <w:rPr>
          <w:rFonts w:ascii="宋体" w:eastAsia="宋体" w:hAnsi="宋体" w:hint="eastAsia"/>
          <w:sz w:val="24"/>
          <w:szCs w:val="24"/>
        </w:rPr>
        <w:t>约5</w:t>
      </w:r>
      <w:r w:rsidR="00AC16E6">
        <w:rPr>
          <w:rFonts w:ascii="宋体" w:eastAsia="宋体" w:hAnsi="宋体"/>
          <w:sz w:val="24"/>
          <w:szCs w:val="24"/>
        </w:rPr>
        <w:t>50</w:t>
      </w:r>
      <w:r w:rsidR="00AC16E6">
        <w:rPr>
          <w:rFonts w:ascii="宋体" w:eastAsia="宋体" w:hAnsi="宋体" w:hint="eastAsia"/>
          <w:sz w:val="24"/>
          <w:szCs w:val="24"/>
        </w:rPr>
        <w:t>*</w:t>
      </w:r>
      <w:r w:rsidR="00AC16E6">
        <w:rPr>
          <w:rFonts w:ascii="宋体" w:eastAsia="宋体" w:hAnsi="宋体"/>
          <w:sz w:val="24"/>
          <w:szCs w:val="24"/>
        </w:rPr>
        <w:t>1500</w:t>
      </w:r>
      <w:r w:rsidR="00AC16E6">
        <w:rPr>
          <w:rFonts w:ascii="宋体" w:eastAsia="宋体" w:hAnsi="宋体" w:hint="eastAsia"/>
          <w:sz w:val="24"/>
          <w:szCs w:val="24"/>
        </w:rPr>
        <w:t>*</w:t>
      </w:r>
      <w:r w:rsidR="00AC16E6">
        <w:rPr>
          <w:rFonts w:ascii="宋体" w:eastAsia="宋体" w:hAnsi="宋体"/>
          <w:sz w:val="24"/>
          <w:szCs w:val="24"/>
        </w:rPr>
        <w:t>400</w:t>
      </w:r>
    </w:p>
    <w:p w:rsidR="00B07775" w:rsidRPr="003C5E7D" w:rsidRDefault="00B07775" w:rsidP="00B07775">
      <w:pPr>
        <w:spacing w:line="380" w:lineRule="exact"/>
        <w:ind w:firstLineChars="200" w:firstLine="480"/>
        <w:rPr>
          <w:rFonts w:ascii="宋体" w:eastAsia="宋体" w:hAnsi="宋体"/>
          <w:sz w:val="24"/>
          <w:szCs w:val="24"/>
        </w:rPr>
      </w:pPr>
      <w:r>
        <w:rPr>
          <w:rFonts w:ascii="宋体" w:eastAsia="宋体" w:hAnsi="宋体"/>
          <w:sz w:val="24"/>
          <w:szCs w:val="24"/>
        </w:rPr>
        <w:t>6</w:t>
      </w:r>
      <w:r w:rsidRPr="003C5E7D">
        <w:rPr>
          <w:rFonts w:ascii="宋体" w:eastAsia="宋体" w:hAnsi="宋体" w:hint="eastAsia"/>
          <w:sz w:val="24"/>
          <w:szCs w:val="24"/>
        </w:rPr>
        <w:t>.</w:t>
      </w:r>
      <w:r>
        <w:rPr>
          <w:rFonts w:ascii="宋体" w:eastAsia="宋体" w:hAnsi="宋体"/>
          <w:sz w:val="24"/>
          <w:szCs w:val="24"/>
        </w:rPr>
        <w:t>3</w:t>
      </w:r>
      <w:r w:rsidRPr="003C5E7D">
        <w:rPr>
          <w:rFonts w:ascii="宋体" w:eastAsia="宋体" w:hAnsi="宋体" w:hint="eastAsia"/>
          <w:sz w:val="24"/>
          <w:szCs w:val="24"/>
        </w:rPr>
        <w:t>.3技术参数</w:t>
      </w:r>
    </w:p>
    <w:p w:rsidR="00B07775" w:rsidRPr="00B07775" w:rsidRDefault="00B07775" w:rsidP="00B07775">
      <w:pPr>
        <w:spacing w:line="380" w:lineRule="exact"/>
        <w:ind w:firstLineChars="200" w:firstLine="480"/>
        <w:rPr>
          <w:rFonts w:ascii="宋体" w:eastAsia="宋体" w:hAnsi="宋体"/>
          <w:sz w:val="24"/>
          <w:szCs w:val="24"/>
        </w:rPr>
      </w:pPr>
      <w:r w:rsidRPr="00A75F2F">
        <w:rPr>
          <w:rFonts w:ascii="宋体" w:eastAsia="宋体" w:hAnsi="宋体" w:hint="eastAsia"/>
          <w:sz w:val="24"/>
          <w:szCs w:val="24"/>
        </w:rPr>
        <w:t>处理风量：</w:t>
      </w:r>
      <w:r w:rsidR="002D0127">
        <w:rPr>
          <w:rFonts w:ascii="宋体" w:eastAsia="宋体" w:hAnsi="宋体"/>
          <w:sz w:val="24"/>
          <w:szCs w:val="24"/>
        </w:rPr>
        <w:t>2</w:t>
      </w:r>
      <w:r>
        <w:rPr>
          <w:rFonts w:ascii="宋体" w:eastAsia="宋体" w:hAnsi="宋体"/>
          <w:sz w:val="24"/>
          <w:szCs w:val="24"/>
        </w:rPr>
        <w:t>0000</w:t>
      </w:r>
      <w:r>
        <w:rPr>
          <w:rFonts w:ascii="宋体" w:eastAsia="宋体" w:hAnsi="宋体" w:hint="eastAsia"/>
          <w:sz w:val="24"/>
          <w:szCs w:val="24"/>
        </w:rPr>
        <w:t>m³</w:t>
      </w:r>
      <w:r>
        <w:rPr>
          <w:rFonts w:ascii="宋体" w:eastAsia="宋体" w:hAnsi="宋体"/>
          <w:sz w:val="24"/>
          <w:szCs w:val="24"/>
        </w:rPr>
        <w:t>/</w:t>
      </w:r>
      <w:r>
        <w:rPr>
          <w:rFonts w:ascii="宋体" w:eastAsia="宋体" w:hAnsi="宋体" w:hint="eastAsia"/>
          <w:sz w:val="24"/>
          <w:szCs w:val="24"/>
        </w:rPr>
        <w:t>h。</w:t>
      </w:r>
      <w:r w:rsidRPr="00B07775">
        <w:rPr>
          <w:rFonts w:ascii="宋体" w:eastAsia="宋体" w:hAnsi="宋体" w:hint="eastAsia"/>
          <w:sz w:val="24"/>
          <w:szCs w:val="24"/>
        </w:rPr>
        <w:t xml:space="preserve"> </w:t>
      </w:r>
    </w:p>
    <w:p w:rsidR="00CE0C4D" w:rsidRPr="003C5E7D" w:rsidRDefault="00F877DE" w:rsidP="00C44776">
      <w:pPr>
        <w:spacing w:line="380" w:lineRule="exact"/>
        <w:ind w:firstLineChars="200" w:firstLine="482"/>
        <w:rPr>
          <w:rFonts w:ascii="宋体" w:eastAsia="宋体" w:hAnsi="宋体"/>
          <w:b/>
          <w:sz w:val="24"/>
          <w:szCs w:val="24"/>
        </w:rPr>
      </w:pPr>
      <w:r>
        <w:rPr>
          <w:rFonts w:ascii="宋体" w:eastAsia="宋体" w:hAnsi="宋体" w:hint="eastAsia"/>
          <w:b/>
          <w:sz w:val="24"/>
          <w:szCs w:val="24"/>
        </w:rPr>
        <w:t>七</w:t>
      </w:r>
      <w:r w:rsidR="00D84A95" w:rsidRPr="003C5E7D">
        <w:rPr>
          <w:rFonts w:ascii="宋体" w:eastAsia="宋体" w:hAnsi="宋体" w:hint="eastAsia"/>
          <w:b/>
          <w:sz w:val="24"/>
          <w:szCs w:val="24"/>
        </w:rPr>
        <w:t>、</w:t>
      </w:r>
      <w:r w:rsidR="00A95874" w:rsidRPr="003C5E7D">
        <w:rPr>
          <w:rFonts w:ascii="宋体" w:eastAsia="宋体" w:hAnsi="宋体" w:hint="eastAsia"/>
          <w:b/>
          <w:sz w:val="24"/>
          <w:szCs w:val="24"/>
        </w:rPr>
        <w:t>系统配置清单</w:t>
      </w:r>
    </w:p>
    <w:p w:rsidR="005C5E49" w:rsidRDefault="00F877DE" w:rsidP="00C44776">
      <w:pPr>
        <w:spacing w:line="380" w:lineRule="exact"/>
        <w:ind w:firstLineChars="200" w:firstLine="480"/>
        <w:rPr>
          <w:rFonts w:ascii="宋体" w:eastAsia="宋体" w:hAnsi="宋体"/>
          <w:sz w:val="24"/>
          <w:szCs w:val="24"/>
        </w:rPr>
      </w:pPr>
      <w:r>
        <w:rPr>
          <w:rFonts w:ascii="宋体" w:eastAsia="宋体" w:hAnsi="宋体"/>
          <w:sz w:val="24"/>
          <w:szCs w:val="24"/>
        </w:rPr>
        <w:t>7</w:t>
      </w:r>
      <w:r w:rsidR="00A95874" w:rsidRPr="003C5E7D">
        <w:rPr>
          <w:rFonts w:ascii="宋体" w:eastAsia="宋体" w:hAnsi="宋体"/>
          <w:sz w:val="24"/>
          <w:szCs w:val="24"/>
        </w:rPr>
        <w:t>.1</w:t>
      </w:r>
      <w:r w:rsidR="00A95874" w:rsidRPr="003C5E7D">
        <w:rPr>
          <w:rFonts w:ascii="宋体" w:eastAsia="宋体" w:hAnsi="宋体" w:hint="eastAsia"/>
          <w:sz w:val="24"/>
          <w:szCs w:val="24"/>
        </w:rPr>
        <w:t>工艺路线：</w:t>
      </w:r>
      <w:r w:rsidR="00AC16E6">
        <w:rPr>
          <w:rFonts w:ascii="宋体" w:eastAsia="宋体" w:hAnsi="宋体" w:hint="eastAsia"/>
          <w:sz w:val="24"/>
          <w:szCs w:val="24"/>
        </w:rPr>
        <w:t>烟气</w:t>
      </w:r>
      <w:r w:rsidR="005C5E49">
        <w:rPr>
          <w:rFonts w:ascii="宋体" w:eastAsia="宋体" w:hAnsi="宋体" w:hint="eastAsia"/>
          <w:sz w:val="24"/>
          <w:szCs w:val="24"/>
        </w:rPr>
        <w:t>收集</w:t>
      </w:r>
      <w:r w:rsidR="00A073A7">
        <w:rPr>
          <mc:AlternateContent>
            <mc:Choice Requires="w16se">
              <w:rFonts w:ascii="宋体" w:eastAsia="宋体" w:hAnsi="宋体" w:hint="eastAsia"/>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sidR="00AF5B02">
        <w:rPr>
          <w:rFonts w:ascii="宋体" w:eastAsia="宋体" w:hAnsi="宋体" w:hint="eastAsia"/>
          <w:sz w:val="24"/>
          <w:szCs w:val="24"/>
        </w:rPr>
        <w:t>活性炭吸附(本次设计)</w:t>
      </w:r>
      <w:r w:rsidR="001E156F">
        <w:rPr>
          <mc:AlternateContent>
            <mc:Choice Requires="w16se">
              <w:rFonts w:ascii="宋体" w:eastAsia="宋体" w:hAnsi="宋体" w:hint="eastAsia"/>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sidR="00A073A7" w:rsidRPr="00A073A7">
        <w:rPr>
          <w:rFonts w:ascii="宋体" w:eastAsia="宋体" w:hAnsi="宋体" w:hint="eastAsia"/>
          <w:sz w:val="24"/>
          <w:szCs w:val="24"/>
        </w:rPr>
        <w:t>生物膜片干式中和</w:t>
      </w:r>
      <w:r w:rsidR="005C5E49">
        <w:rPr>
          <mc:AlternateContent>
            <mc:Choice Requires="w16se">
              <w:rFonts w:ascii="宋体" w:eastAsia="宋体" w:hAnsi="宋体" w:hint="eastAsia"/>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sidR="005C5E49">
        <w:rPr>
          <w:rFonts w:ascii="宋体" w:eastAsia="宋体" w:hAnsi="宋体" w:hint="eastAsia"/>
          <w:sz w:val="24"/>
          <w:szCs w:val="24"/>
        </w:rPr>
        <w:t>风机</w:t>
      </w:r>
      <w:r w:rsidR="005C5E49">
        <w:rPr>
          <mc:AlternateContent>
            <mc:Choice Requires="w16se">
              <w:rFonts w:ascii="宋体" w:eastAsia="宋体" w:hAnsi="宋体" w:hint="eastAsia"/>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sidR="005C5E49">
        <w:rPr>
          <w:rFonts w:ascii="宋体" w:eastAsia="宋体" w:hAnsi="宋体" w:hint="eastAsia"/>
          <w:sz w:val="24"/>
          <w:szCs w:val="24"/>
        </w:rPr>
        <w:t>烟囱</w:t>
      </w:r>
    </w:p>
    <w:p w:rsidR="00A95874" w:rsidRPr="003C5E7D" w:rsidRDefault="00F877DE" w:rsidP="005C5E49">
      <w:pPr>
        <w:spacing w:line="380" w:lineRule="exact"/>
        <w:ind w:firstLineChars="200" w:firstLine="480"/>
        <w:rPr>
          <w:rFonts w:ascii="宋体" w:eastAsia="宋体" w:hAnsi="宋体"/>
          <w:sz w:val="24"/>
          <w:szCs w:val="24"/>
        </w:rPr>
      </w:pPr>
      <w:r>
        <w:rPr>
          <w:rFonts w:ascii="宋体" w:eastAsia="宋体" w:hAnsi="宋体"/>
          <w:sz w:val="24"/>
          <w:szCs w:val="24"/>
        </w:rPr>
        <w:t>7</w:t>
      </w:r>
      <w:r w:rsidR="00A95874" w:rsidRPr="003C5E7D">
        <w:rPr>
          <w:rFonts w:ascii="宋体" w:eastAsia="宋体" w:hAnsi="宋体"/>
          <w:sz w:val="24"/>
          <w:szCs w:val="24"/>
        </w:rPr>
        <w:t>.2</w:t>
      </w:r>
      <w:r w:rsidR="00A95874" w:rsidRPr="003C5E7D">
        <w:rPr>
          <w:rFonts w:ascii="宋体" w:eastAsia="宋体" w:hAnsi="宋体" w:hint="eastAsia"/>
          <w:sz w:val="24"/>
          <w:szCs w:val="24"/>
        </w:rPr>
        <w:t>处理风量：</w:t>
      </w:r>
      <w:r w:rsidR="001E5048">
        <w:rPr>
          <w:rFonts w:ascii="宋体" w:eastAsia="宋体" w:hAnsi="宋体"/>
          <w:sz w:val="24"/>
          <w:szCs w:val="24"/>
        </w:rPr>
        <w:t>2</w:t>
      </w:r>
      <w:r w:rsidR="005C5E49">
        <w:rPr>
          <w:rFonts w:ascii="宋体" w:eastAsia="宋体" w:hAnsi="宋体"/>
          <w:sz w:val="24"/>
          <w:szCs w:val="24"/>
        </w:rPr>
        <w:t>0000</w:t>
      </w:r>
      <w:r w:rsidR="00A95874" w:rsidRPr="003C5E7D">
        <w:rPr>
          <w:rFonts w:ascii="宋体" w:eastAsia="宋体" w:hAnsi="宋体" w:hint="eastAsia"/>
          <w:sz w:val="24"/>
          <w:szCs w:val="24"/>
        </w:rPr>
        <w:t>m³/h，温度常温</w:t>
      </w:r>
      <w:r w:rsidR="00C44776">
        <w:rPr>
          <w:rFonts w:ascii="宋体" w:eastAsia="宋体" w:hAnsi="宋体" w:hint="eastAsia"/>
          <w:sz w:val="24"/>
          <w:szCs w:val="24"/>
        </w:rPr>
        <w:t>。</w:t>
      </w:r>
    </w:p>
    <w:p w:rsidR="001C4B20" w:rsidRPr="00CB5648" w:rsidRDefault="00F877DE" w:rsidP="005C5E49">
      <w:pPr>
        <w:spacing w:line="380" w:lineRule="exact"/>
        <w:ind w:firstLineChars="200" w:firstLine="482"/>
        <w:rPr>
          <w:rFonts w:ascii="宋体" w:eastAsia="宋体" w:hAnsi="宋体"/>
          <w:b/>
          <w:sz w:val="24"/>
          <w:szCs w:val="24"/>
        </w:rPr>
      </w:pPr>
      <w:r>
        <w:rPr>
          <w:rFonts w:ascii="宋体" w:eastAsia="宋体" w:hAnsi="宋体"/>
          <w:b/>
          <w:sz w:val="24"/>
          <w:szCs w:val="24"/>
        </w:rPr>
        <w:t>7</w:t>
      </w:r>
      <w:r w:rsidR="00A95874" w:rsidRPr="00CB5648">
        <w:rPr>
          <w:rFonts w:ascii="宋体" w:eastAsia="宋体" w:hAnsi="宋体"/>
          <w:b/>
          <w:sz w:val="24"/>
          <w:szCs w:val="24"/>
        </w:rPr>
        <w:t>.</w:t>
      </w:r>
      <w:r w:rsidR="005C5E49" w:rsidRPr="00CB5648">
        <w:rPr>
          <w:rFonts w:ascii="宋体" w:eastAsia="宋体" w:hAnsi="宋体"/>
          <w:b/>
          <w:sz w:val="24"/>
          <w:szCs w:val="24"/>
        </w:rPr>
        <w:t>3</w:t>
      </w:r>
      <w:r w:rsidR="00A95874" w:rsidRPr="00CB5648">
        <w:rPr>
          <w:rFonts w:ascii="宋体" w:eastAsia="宋体" w:hAnsi="宋体" w:hint="eastAsia"/>
          <w:b/>
          <w:sz w:val="24"/>
          <w:szCs w:val="24"/>
        </w:rPr>
        <w:t>单套</w:t>
      </w:r>
      <w:r w:rsidR="00CF6EB5">
        <w:rPr>
          <w:rFonts w:ascii="宋体" w:eastAsia="宋体" w:hAnsi="宋体" w:hint="eastAsia"/>
          <w:b/>
          <w:sz w:val="24"/>
          <w:szCs w:val="24"/>
        </w:rPr>
        <w:t>废气</w:t>
      </w:r>
      <w:r w:rsidR="00A95874" w:rsidRPr="00CB5648">
        <w:rPr>
          <w:rFonts w:ascii="宋体" w:eastAsia="宋体" w:hAnsi="宋体" w:hint="eastAsia"/>
          <w:b/>
          <w:sz w:val="24"/>
          <w:szCs w:val="24"/>
        </w:rPr>
        <w:t>治理系统供货范围：</w:t>
      </w:r>
    </w:p>
    <w:p w:rsidR="002C7149" w:rsidRPr="00CB5648" w:rsidRDefault="001C4B20" w:rsidP="00B10803">
      <w:pPr>
        <w:spacing w:line="380" w:lineRule="exact"/>
        <w:ind w:firstLineChars="200" w:firstLine="482"/>
        <w:rPr>
          <w:rFonts w:ascii="宋体" w:eastAsia="宋体" w:hAnsi="宋体"/>
          <w:b/>
          <w:color w:val="FF0000"/>
          <w:sz w:val="24"/>
          <w:szCs w:val="24"/>
        </w:rPr>
      </w:pPr>
      <w:r w:rsidRPr="00CB5648">
        <w:rPr>
          <w:rFonts w:ascii="宋体" w:eastAsia="宋体" w:hAnsi="宋体" w:hint="eastAsia"/>
          <w:b/>
          <w:color w:val="FF0000"/>
          <w:sz w:val="24"/>
          <w:szCs w:val="24"/>
        </w:rPr>
        <w:t>收集系统的设计</w:t>
      </w:r>
      <w:r w:rsidR="005C5E49" w:rsidRPr="00CB5648">
        <w:rPr>
          <w:rFonts w:ascii="宋体" w:eastAsia="宋体" w:hAnsi="宋体" w:hint="eastAsia"/>
          <w:b/>
          <w:color w:val="FF0000"/>
          <w:sz w:val="24"/>
          <w:szCs w:val="24"/>
        </w:rPr>
        <w:t>与制作</w:t>
      </w:r>
      <w:r w:rsidRPr="00CB5648">
        <w:rPr>
          <w:rFonts w:ascii="宋体" w:eastAsia="宋体" w:hAnsi="宋体" w:hint="eastAsia"/>
          <w:b/>
          <w:color w:val="FF0000"/>
          <w:sz w:val="24"/>
          <w:szCs w:val="24"/>
        </w:rPr>
        <w:t>、</w:t>
      </w:r>
      <w:r w:rsidR="00B07775">
        <w:rPr>
          <w:rFonts w:ascii="宋体" w:eastAsia="宋体" w:hAnsi="宋体" w:hint="eastAsia"/>
          <w:b/>
          <w:color w:val="FF0000"/>
          <w:sz w:val="24"/>
          <w:szCs w:val="24"/>
        </w:rPr>
        <w:t>生物膜片干式中和系统、</w:t>
      </w:r>
      <w:r w:rsidR="00D84A95" w:rsidRPr="00CB5648">
        <w:rPr>
          <w:rFonts w:ascii="宋体" w:eastAsia="宋体" w:hAnsi="宋体" w:hint="eastAsia"/>
          <w:b/>
          <w:color w:val="FF0000"/>
          <w:sz w:val="24"/>
          <w:szCs w:val="24"/>
        </w:rPr>
        <w:t>引风机出口至</w:t>
      </w:r>
      <w:r w:rsidRPr="00CB5648">
        <w:rPr>
          <w:rFonts w:ascii="宋体" w:eastAsia="宋体" w:hAnsi="宋体" w:hint="eastAsia"/>
          <w:b/>
          <w:color w:val="FF0000"/>
          <w:sz w:val="24"/>
          <w:szCs w:val="24"/>
        </w:rPr>
        <w:t>烟囱的所有连接管道的供货与安装、</w:t>
      </w:r>
      <w:r w:rsidR="005C5E49" w:rsidRPr="00CB5648">
        <w:rPr>
          <w:rFonts w:ascii="宋体" w:eastAsia="宋体" w:hAnsi="宋体" w:hint="eastAsia"/>
          <w:b/>
          <w:color w:val="FF0000"/>
          <w:sz w:val="24"/>
          <w:szCs w:val="24"/>
        </w:rPr>
        <w:t>室外</w:t>
      </w:r>
      <w:r w:rsidRPr="00CB5648">
        <w:rPr>
          <w:rFonts w:ascii="宋体" w:eastAsia="宋体" w:hAnsi="宋体" w:hint="eastAsia"/>
          <w:b/>
          <w:color w:val="FF0000"/>
          <w:sz w:val="24"/>
          <w:szCs w:val="24"/>
        </w:rPr>
        <w:t>环保治理设备钢构平台</w:t>
      </w:r>
      <w:r w:rsidRPr="00CB5648">
        <w:rPr>
          <w:rFonts w:ascii="宋体" w:eastAsia="宋体" w:hAnsi="宋体"/>
          <w:b/>
          <w:color w:val="FF0000"/>
          <w:sz w:val="24"/>
          <w:szCs w:val="24"/>
        </w:rPr>
        <w:t>及爬梯</w:t>
      </w:r>
      <w:r w:rsidR="00AC16E6">
        <w:rPr>
          <w:rFonts w:ascii="宋体" w:eastAsia="宋体" w:hAnsi="宋体" w:hint="eastAsia"/>
          <w:b/>
          <w:color w:val="FF0000"/>
          <w:sz w:val="24"/>
          <w:szCs w:val="24"/>
        </w:rPr>
        <w:t>（若需）</w:t>
      </w:r>
      <w:r w:rsidRPr="00CB5648">
        <w:rPr>
          <w:rFonts w:ascii="宋体" w:eastAsia="宋体" w:hAnsi="宋体"/>
          <w:b/>
          <w:color w:val="FF0000"/>
          <w:sz w:val="24"/>
          <w:szCs w:val="24"/>
        </w:rPr>
        <w:t>、电控系统</w:t>
      </w:r>
      <w:r w:rsidRPr="00CB5648">
        <w:rPr>
          <w:rFonts w:ascii="宋体" w:eastAsia="宋体" w:hAnsi="宋体"/>
          <w:b/>
          <w:color w:val="FF0000"/>
          <w:sz w:val="24"/>
          <w:szCs w:val="24"/>
        </w:rPr>
        <w:lastRenderedPageBreak/>
        <w:t>（室外放置）</w:t>
      </w:r>
      <w:r w:rsidR="0097322F" w:rsidRPr="00CB5648">
        <w:rPr>
          <w:rFonts w:ascii="宋体" w:eastAsia="宋体" w:hAnsi="宋体" w:hint="eastAsia"/>
          <w:b/>
          <w:color w:val="FF0000"/>
          <w:sz w:val="24"/>
          <w:szCs w:val="24"/>
        </w:rPr>
        <w:t>及电缆</w:t>
      </w:r>
      <w:r w:rsidRPr="00CB5648">
        <w:rPr>
          <w:rFonts w:ascii="宋体" w:eastAsia="宋体" w:hAnsi="宋体"/>
          <w:b/>
          <w:color w:val="FF0000"/>
          <w:sz w:val="24"/>
          <w:szCs w:val="24"/>
        </w:rPr>
        <w:t>、系统安全措施配置</w:t>
      </w:r>
      <w:r w:rsidR="00B10803" w:rsidRPr="00CB5648">
        <w:rPr>
          <w:rFonts w:ascii="宋体" w:eastAsia="宋体" w:hAnsi="宋体" w:hint="eastAsia"/>
          <w:b/>
          <w:color w:val="FF0000"/>
          <w:sz w:val="24"/>
          <w:szCs w:val="24"/>
        </w:rPr>
        <w:t>、</w:t>
      </w:r>
      <w:r w:rsidR="00CB5648">
        <w:rPr>
          <w:rFonts w:ascii="宋体" w:eastAsia="宋体" w:hAnsi="宋体" w:hint="eastAsia"/>
          <w:b/>
          <w:color w:val="FF0000"/>
          <w:sz w:val="24"/>
          <w:szCs w:val="24"/>
        </w:rPr>
        <w:t>土建工程</w:t>
      </w:r>
      <w:r w:rsidR="00AC16E6">
        <w:rPr>
          <w:rFonts w:ascii="宋体" w:eastAsia="宋体" w:hAnsi="宋体" w:hint="eastAsia"/>
          <w:b/>
          <w:color w:val="FF0000"/>
          <w:sz w:val="24"/>
          <w:szCs w:val="24"/>
        </w:rPr>
        <w:t>（若需）</w:t>
      </w:r>
      <w:r w:rsidR="00CB5648">
        <w:rPr>
          <w:rFonts w:ascii="宋体" w:eastAsia="宋体" w:hAnsi="宋体" w:hint="eastAsia"/>
          <w:b/>
          <w:color w:val="FF0000"/>
          <w:sz w:val="24"/>
          <w:szCs w:val="24"/>
        </w:rPr>
        <w:t>、系统质保</w:t>
      </w:r>
      <w:r w:rsidR="00B10803" w:rsidRPr="00CB5648">
        <w:rPr>
          <w:rFonts w:ascii="宋体" w:eastAsia="宋体" w:hAnsi="宋体" w:hint="eastAsia"/>
          <w:b/>
          <w:color w:val="FF0000"/>
          <w:sz w:val="24"/>
          <w:szCs w:val="24"/>
        </w:rPr>
        <w:t>（一年）</w:t>
      </w:r>
      <w:r w:rsidRPr="00CB5648">
        <w:rPr>
          <w:rFonts w:ascii="宋体" w:eastAsia="宋体" w:hAnsi="宋体"/>
          <w:b/>
          <w:color w:val="FF0000"/>
          <w:sz w:val="24"/>
          <w:szCs w:val="24"/>
        </w:rPr>
        <w:t>等</w:t>
      </w:r>
      <w:r w:rsidR="00C56BFA" w:rsidRPr="00CB5648">
        <w:rPr>
          <w:rFonts w:ascii="宋体" w:eastAsia="宋体" w:hAnsi="宋体" w:hint="eastAsia"/>
          <w:b/>
          <w:color w:val="FF0000"/>
          <w:sz w:val="24"/>
          <w:szCs w:val="24"/>
        </w:rPr>
        <w:t>。</w:t>
      </w:r>
    </w:p>
    <w:p w:rsidR="001C4B20" w:rsidRPr="007D21BD" w:rsidRDefault="00C56BFA" w:rsidP="001C4B20">
      <w:pPr>
        <w:spacing w:line="360" w:lineRule="auto"/>
        <w:ind w:firstLineChars="200" w:firstLine="482"/>
        <w:rPr>
          <w:rFonts w:ascii="宋体" w:eastAsia="宋体" w:hAnsi="宋体"/>
          <w:b/>
          <w:sz w:val="24"/>
          <w:szCs w:val="28"/>
        </w:rPr>
      </w:pPr>
      <w:r>
        <w:rPr>
          <w:rFonts w:ascii="宋体" w:eastAsia="宋体" w:hAnsi="宋体" w:hint="eastAsia"/>
          <w:b/>
          <w:sz w:val="24"/>
          <w:szCs w:val="28"/>
        </w:rPr>
        <w:t>详细的</w:t>
      </w:r>
      <w:r w:rsidR="001C4B20" w:rsidRPr="007D21BD">
        <w:rPr>
          <w:rFonts w:ascii="宋体" w:eastAsia="宋体" w:hAnsi="宋体" w:hint="eastAsia"/>
          <w:b/>
          <w:sz w:val="24"/>
          <w:szCs w:val="28"/>
        </w:rPr>
        <w:t>系统配置清单</w:t>
      </w:r>
      <w:r w:rsidR="008B37F0">
        <w:rPr>
          <w:rFonts w:ascii="宋体" w:eastAsia="宋体" w:hAnsi="宋体" w:hint="eastAsia"/>
          <w:b/>
          <w:sz w:val="24"/>
          <w:szCs w:val="28"/>
        </w:rPr>
        <w:t>（包含但不仅限于此</w:t>
      </w:r>
      <w:r w:rsidR="00B10803">
        <w:rPr>
          <w:rFonts w:ascii="宋体" w:eastAsia="宋体" w:hAnsi="宋体" w:hint="eastAsia"/>
          <w:b/>
          <w:sz w:val="24"/>
          <w:szCs w:val="28"/>
        </w:rPr>
        <w:t>，卖方保证系统完整性</w:t>
      </w:r>
      <w:r w:rsidR="008B37F0">
        <w:rPr>
          <w:rFonts w:ascii="宋体" w:eastAsia="宋体" w:hAnsi="宋体" w:hint="eastAsia"/>
          <w:b/>
          <w:sz w:val="24"/>
          <w:szCs w:val="28"/>
        </w:rPr>
        <w:t>）</w:t>
      </w:r>
      <w:r w:rsidR="00B10803">
        <w:rPr>
          <w:rFonts w:ascii="宋体" w:eastAsia="宋体" w:hAnsi="宋体" w:hint="eastAsia"/>
          <w:b/>
          <w:sz w:val="24"/>
          <w:szCs w:val="28"/>
        </w:rPr>
        <w:t>以下为单套，需一</w:t>
      </w:r>
      <w:r w:rsidR="006C53C5">
        <w:rPr>
          <w:rFonts w:ascii="宋体" w:eastAsia="宋体" w:hAnsi="宋体" w:hint="eastAsia"/>
          <w:b/>
          <w:sz w:val="24"/>
          <w:szCs w:val="28"/>
        </w:rPr>
        <w:t>套</w:t>
      </w:r>
      <w:r w:rsidR="00B10803">
        <w:rPr>
          <w:rFonts w:ascii="宋体" w:eastAsia="宋体" w:hAnsi="宋体" w:hint="eastAsia"/>
          <w:b/>
          <w:sz w:val="24"/>
          <w:szCs w:val="28"/>
        </w:rPr>
        <w:t>。</w:t>
      </w:r>
    </w:p>
    <w:tbl>
      <w:tblPr>
        <w:tblStyle w:val="a4"/>
        <w:tblW w:w="0" w:type="auto"/>
        <w:jc w:val="center"/>
        <w:tblLook w:val="04A0" w:firstRow="1" w:lastRow="0" w:firstColumn="1" w:lastColumn="0" w:noHBand="0" w:noVBand="1"/>
      </w:tblPr>
      <w:tblGrid>
        <w:gridCol w:w="813"/>
        <w:gridCol w:w="1247"/>
        <w:gridCol w:w="2016"/>
        <w:gridCol w:w="729"/>
        <w:gridCol w:w="974"/>
        <w:gridCol w:w="1136"/>
        <w:gridCol w:w="1381"/>
      </w:tblGrid>
      <w:tr w:rsidR="002C7149" w:rsidTr="00C56BFA">
        <w:trPr>
          <w:jc w:val="center"/>
        </w:trPr>
        <w:tc>
          <w:tcPr>
            <w:tcW w:w="8296" w:type="dxa"/>
            <w:gridSpan w:val="7"/>
            <w:vAlign w:val="center"/>
          </w:tcPr>
          <w:p w:rsidR="002C7149" w:rsidRPr="00A95874" w:rsidRDefault="00B07775" w:rsidP="00B07775">
            <w:pPr>
              <w:spacing w:line="360" w:lineRule="auto"/>
              <w:jc w:val="center"/>
              <w:rPr>
                <w:rFonts w:ascii="宋体" w:eastAsia="宋体" w:hAnsi="宋体"/>
                <w:b/>
                <w:sz w:val="24"/>
                <w:szCs w:val="28"/>
              </w:rPr>
            </w:pPr>
            <w:r>
              <w:rPr>
                <w:rFonts w:ascii="宋体" w:eastAsia="宋体" w:hAnsi="宋体" w:hint="eastAsia"/>
                <w:b/>
                <w:sz w:val="24"/>
                <w:szCs w:val="28"/>
              </w:rPr>
              <w:t>烘</w:t>
            </w:r>
            <w:r w:rsidR="00B10803">
              <w:rPr>
                <w:rFonts w:ascii="宋体" w:eastAsia="宋体" w:hAnsi="宋体" w:hint="eastAsia"/>
                <w:b/>
                <w:sz w:val="24"/>
                <w:szCs w:val="28"/>
              </w:rPr>
              <w:t>胶房</w:t>
            </w:r>
            <w:r w:rsidR="00CF6EB5">
              <w:rPr>
                <w:rFonts w:ascii="宋体" w:eastAsia="宋体" w:hAnsi="宋体" w:hint="eastAsia"/>
                <w:b/>
                <w:sz w:val="24"/>
                <w:szCs w:val="28"/>
              </w:rPr>
              <w:t>废气</w:t>
            </w:r>
            <w:r w:rsidR="00B10803">
              <w:rPr>
                <w:rFonts w:ascii="宋体" w:eastAsia="宋体" w:hAnsi="宋体" w:hint="eastAsia"/>
                <w:b/>
                <w:sz w:val="24"/>
                <w:szCs w:val="28"/>
              </w:rPr>
              <w:t>治理供货清单</w:t>
            </w:r>
          </w:p>
        </w:tc>
      </w:tr>
      <w:tr w:rsidR="002C7149" w:rsidTr="0079112A">
        <w:trPr>
          <w:jc w:val="center"/>
        </w:trPr>
        <w:tc>
          <w:tcPr>
            <w:tcW w:w="813" w:type="dxa"/>
            <w:vAlign w:val="center"/>
          </w:tcPr>
          <w:p w:rsidR="002C7149" w:rsidRPr="00A95874" w:rsidRDefault="002C7149" w:rsidP="002C7149">
            <w:pPr>
              <w:spacing w:line="360" w:lineRule="auto"/>
              <w:jc w:val="center"/>
              <w:rPr>
                <w:rFonts w:ascii="宋体" w:eastAsia="宋体" w:hAnsi="宋体"/>
                <w:b/>
                <w:sz w:val="24"/>
                <w:szCs w:val="28"/>
              </w:rPr>
            </w:pPr>
            <w:r w:rsidRPr="00A95874">
              <w:rPr>
                <w:rFonts w:ascii="宋体" w:eastAsia="宋体" w:hAnsi="宋体" w:hint="eastAsia"/>
                <w:b/>
                <w:sz w:val="24"/>
                <w:szCs w:val="28"/>
              </w:rPr>
              <w:t>序号</w:t>
            </w:r>
          </w:p>
        </w:tc>
        <w:tc>
          <w:tcPr>
            <w:tcW w:w="1247" w:type="dxa"/>
            <w:vAlign w:val="center"/>
          </w:tcPr>
          <w:p w:rsidR="002C7149" w:rsidRPr="00A95874" w:rsidRDefault="002C7149" w:rsidP="002C7149">
            <w:pPr>
              <w:spacing w:line="360" w:lineRule="auto"/>
              <w:jc w:val="center"/>
              <w:rPr>
                <w:rFonts w:ascii="宋体" w:eastAsia="宋体" w:hAnsi="宋体"/>
                <w:b/>
                <w:sz w:val="24"/>
                <w:szCs w:val="28"/>
              </w:rPr>
            </w:pPr>
            <w:r w:rsidRPr="00A95874">
              <w:rPr>
                <w:rFonts w:ascii="宋体" w:eastAsia="宋体" w:hAnsi="宋体" w:hint="eastAsia"/>
                <w:b/>
                <w:sz w:val="24"/>
                <w:szCs w:val="28"/>
              </w:rPr>
              <w:t>名称</w:t>
            </w:r>
          </w:p>
        </w:tc>
        <w:tc>
          <w:tcPr>
            <w:tcW w:w="2016" w:type="dxa"/>
            <w:vAlign w:val="center"/>
          </w:tcPr>
          <w:p w:rsidR="002C7149" w:rsidRPr="00A95874" w:rsidRDefault="002C7149" w:rsidP="002C7149">
            <w:pPr>
              <w:spacing w:line="360" w:lineRule="auto"/>
              <w:jc w:val="center"/>
              <w:rPr>
                <w:rFonts w:ascii="宋体" w:eastAsia="宋体" w:hAnsi="宋体"/>
                <w:b/>
                <w:sz w:val="24"/>
                <w:szCs w:val="28"/>
              </w:rPr>
            </w:pPr>
            <w:r w:rsidRPr="00A95874">
              <w:rPr>
                <w:rFonts w:ascii="宋体" w:eastAsia="宋体" w:hAnsi="宋体" w:hint="eastAsia"/>
                <w:b/>
                <w:sz w:val="24"/>
                <w:szCs w:val="28"/>
              </w:rPr>
              <w:t>技术参数</w:t>
            </w:r>
          </w:p>
        </w:tc>
        <w:tc>
          <w:tcPr>
            <w:tcW w:w="729" w:type="dxa"/>
            <w:vAlign w:val="center"/>
          </w:tcPr>
          <w:p w:rsidR="002C7149" w:rsidRPr="00A95874" w:rsidRDefault="002C7149" w:rsidP="002C7149">
            <w:pPr>
              <w:spacing w:line="360" w:lineRule="auto"/>
              <w:jc w:val="center"/>
              <w:rPr>
                <w:rFonts w:ascii="宋体" w:eastAsia="宋体" w:hAnsi="宋体"/>
                <w:b/>
                <w:sz w:val="24"/>
                <w:szCs w:val="28"/>
              </w:rPr>
            </w:pPr>
            <w:r w:rsidRPr="00A95874">
              <w:rPr>
                <w:rFonts w:ascii="宋体" w:eastAsia="宋体" w:hAnsi="宋体" w:hint="eastAsia"/>
                <w:b/>
                <w:sz w:val="24"/>
                <w:szCs w:val="28"/>
              </w:rPr>
              <w:t>单位</w:t>
            </w:r>
          </w:p>
        </w:tc>
        <w:tc>
          <w:tcPr>
            <w:tcW w:w="974" w:type="dxa"/>
            <w:vAlign w:val="center"/>
          </w:tcPr>
          <w:p w:rsidR="002C7149" w:rsidRPr="00A95874" w:rsidRDefault="002C7149" w:rsidP="002C7149">
            <w:pPr>
              <w:spacing w:line="360" w:lineRule="auto"/>
              <w:jc w:val="center"/>
              <w:rPr>
                <w:rFonts w:ascii="宋体" w:eastAsia="宋体" w:hAnsi="宋体"/>
                <w:b/>
                <w:sz w:val="24"/>
                <w:szCs w:val="28"/>
              </w:rPr>
            </w:pPr>
            <w:r w:rsidRPr="00A95874">
              <w:rPr>
                <w:rFonts w:ascii="宋体" w:eastAsia="宋体" w:hAnsi="宋体" w:hint="eastAsia"/>
                <w:b/>
                <w:sz w:val="24"/>
                <w:szCs w:val="28"/>
              </w:rPr>
              <w:t>数量</w:t>
            </w:r>
          </w:p>
        </w:tc>
        <w:tc>
          <w:tcPr>
            <w:tcW w:w="1136" w:type="dxa"/>
            <w:vAlign w:val="center"/>
          </w:tcPr>
          <w:p w:rsidR="002C7149" w:rsidRPr="00A95874" w:rsidRDefault="002C7149" w:rsidP="002C7149">
            <w:pPr>
              <w:spacing w:line="360" w:lineRule="auto"/>
              <w:jc w:val="center"/>
              <w:rPr>
                <w:rFonts w:ascii="宋体" w:eastAsia="宋体" w:hAnsi="宋体"/>
                <w:b/>
                <w:sz w:val="24"/>
                <w:szCs w:val="28"/>
              </w:rPr>
            </w:pPr>
            <w:r w:rsidRPr="00A95874">
              <w:rPr>
                <w:rFonts w:ascii="宋体" w:eastAsia="宋体" w:hAnsi="宋体" w:hint="eastAsia"/>
                <w:b/>
                <w:sz w:val="24"/>
                <w:szCs w:val="28"/>
              </w:rPr>
              <w:t>厂家名称</w:t>
            </w:r>
          </w:p>
        </w:tc>
        <w:tc>
          <w:tcPr>
            <w:tcW w:w="1381" w:type="dxa"/>
            <w:vAlign w:val="center"/>
          </w:tcPr>
          <w:p w:rsidR="002C7149" w:rsidRPr="00A95874" w:rsidRDefault="002C7149" w:rsidP="002C7149">
            <w:pPr>
              <w:spacing w:line="360" w:lineRule="auto"/>
              <w:jc w:val="center"/>
              <w:rPr>
                <w:rFonts w:ascii="宋体" w:eastAsia="宋体" w:hAnsi="宋体"/>
                <w:b/>
                <w:sz w:val="24"/>
                <w:szCs w:val="28"/>
              </w:rPr>
            </w:pPr>
            <w:r w:rsidRPr="00A95874">
              <w:rPr>
                <w:rFonts w:ascii="宋体" w:eastAsia="宋体" w:hAnsi="宋体" w:hint="eastAsia"/>
                <w:b/>
                <w:sz w:val="24"/>
                <w:szCs w:val="28"/>
              </w:rPr>
              <w:t>备注</w:t>
            </w:r>
          </w:p>
        </w:tc>
      </w:tr>
      <w:tr w:rsidR="002C7149" w:rsidTr="0079112A">
        <w:trPr>
          <w:jc w:val="center"/>
        </w:trPr>
        <w:tc>
          <w:tcPr>
            <w:tcW w:w="813" w:type="dxa"/>
            <w:vAlign w:val="center"/>
          </w:tcPr>
          <w:p w:rsidR="002C7149" w:rsidRPr="004B0A1A" w:rsidRDefault="002C7149" w:rsidP="002C7149">
            <w:pPr>
              <w:spacing w:line="360" w:lineRule="auto"/>
              <w:jc w:val="center"/>
              <w:rPr>
                <w:rFonts w:ascii="宋体" w:eastAsia="宋体" w:hAnsi="宋体"/>
                <w:b/>
                <w:sz w:val="24"/>
                <w:szCs w:val="28"/>
              </w:rPr>
            </w:pPr>
            <w:r w:rsidRPr="004B0A1A">
              <w:rPr>
                <w:rFonts w:ascii="宋体" w:eastAsia="宋体" w:hAnsi="宋体" w:hint="eastAsia"/>
                <w:b/>
                <w:sz w:val="24"/>
                <w:szCs w:val="28"/>
              </w:rPr>
              <w:t>一</w:t>
            </w:r>
          </w:p>
        </w:tc>
        <w:tc>
          <w:tcPr>
            <w:tcW w:w="1247" w:type="dxa"/>
            <w:vAlign w:val="center"/>
          </w:tcPr>
          <w:p w:rsidR="002C7149" w:rsidRPr="004B0A1A" w:rsidRDefault="00CF6EB5" w:rsidP="002C7149">
            <w:pPr>
              <w:spacing w:line="360" w:lineRule="auto"/>
              <w:jc w:val="center"/>
              <w:rPr>
                <w:rFonts w:ascii="宋体" w:eastAsia="宋体" w:hAnsi="宋体"/>
                <w:b/>
                <w:sz w:val="24"/>
                <w:szCs w:val="28"/>
              </w:rPr>
            </w:pPr>
            <w:r>
              <w:rPr>
                <w:rFonts w:ascii="宋体" w:eastAsia="宋体" w:hAnsi="宋体" w:hint="eastAsia"/>
                <w:b/>
                <w:sz w:val="24"/>
                <w:szCs w:val="28"/>
              </w:rPr>
              <w:t>废气</w:t>
            </w:r>
            <w:r w:rsidR="002C7149" w:rsidRPr="004B0A1A">
              <w:rPr>
                <w:rFonts w:ascii="宋体" w:eastAsia="宋体" w:hAnsi="宋体" w:hint="eastAsia"/>
                <w:b/>
                <w:sz w:val="24"/>
                <w:szCs w:val="28"/>
              </w:rPr>
              <w:t>收集系统</w:t>
            </w:r>
          </w:p>
        </w:tc>
        <w:tc>
          <w:tcPr>
            <w:tcW w:w="2016" w:type="dxa"/>
            <w:vAlign w:val="center"/>
          </w:tcPr>
          <w:p w:rsidR="002C7149" w:rsidRDefault="002C7149" w:rsidP="002C7149">
            <w:pPr>
              <w:spacing w:line="360" w:lineRule="auto"/>
              <w:jc w:val="center"/>
              <w:rPr>
                <w:rFonts w:ascii="宋体" w:eastAsia="宋体" w:hAnsi="宋体"/>
                <w:sz w:val="24"/>
                <w:szCs w:val="28"/>
              </w:rPr>
            </w:pPr>
          </w:p>
        </w:tc>
        <w:tc>
          <w:tcPr>
            <w:tcW w:w="729" w:type="dxa"/>
            <w:vAlign w:val="center"/>
          </w:tcPr>
          <w:p w:rsidR="002C7149" w:rsidRDefault="002C7149" w:rsidP="002C7149">
            <w:pPr>
              <w:spacing w:line="360" w:lineRule="auto"/>
              <w:jc w:val="center"/>
              <w:rPr>
                <w:rFonts w:ascii="宋体" w:eastAsia="宋体" w:hAnsi="宋体"/>
                <w:sz w:val="24"/>
                <w:szCs w:val="28"/>
              </w:rPr>
            </w:pPr>
          </w:p>
        </w:tc>
        <w:tc>
          <w:tcPr>
            <w:tcW w:w="974" w:type="dxa"/>
            <w:vAlign w:val="center"/>
          </w:tcPr>
          <w:p w:rsidR="002C7149" w:rsidRDefault="002C7149" w:rsidP="002C7149">
            <w:pPr>
              <w:spacing w:line="360" w:lineRule="auto"/>
              <w:jc w:val="center"/>
              <w:rPr>
                <w:rFonts w:ascii="宋体" w:eastAsia="宋体" w:hAnsi="宋体"/>
                <w:sz w:val="24"/>
                <w:szCs w:val="28"/>
              </w:rPr>
            </w:pPr>
          </w:p>
        </w:tc>
        <w:tc>
          <w:tcPr>
            <w:tcW w:w="1136" w:type="dxa"/>
            <w:vAlign w:val="center"/>
          </w:tcPr>
          <w:p w:rsidR="002C7149" w:rsidRDefault="002C7149" w:rsidP="002C7149">
            <w:pPr>
              <w:spacing w:line="360" w:lineRule="auto"/>
              <w:jc w:val="center"/>
              <w:rPr>
                <w:rFonts w:ascii="宋体" w:eastAsia="宋体" w:hAnsi="宋体"/>
                <w:sz w:val="24"/>
                <w:szCs w:val="28"/>
              </w:rPr>
            </w:pPr>
          </w:p>
        </w:tc>
        <w:tc>
          <w:tcPr>
            <w:tcW w:w="1381" w:type="dxa"/>
            <w:vAlign w:val="center"/>
          </w:tcPr>
          <w:p w:rsidR="002C7149" w:rsidRDefault="002C7149" w:rsidP="002C7149">
            <w:pPr>
              <w:spacing w:line="360" w:lineRule="auto"/>
              <w:jc w:val="center"/>
              <w:rPr>
                <w:rFonts w:ascii="宋体" w:eastAsia="宋体" w:hAnsi="宋体"/>
                <w:sz w:val="24"/>
                <w:szCs w:val="28"/>
              </w:rPr>
            </w:pPr>
          </w:p>
        </w:tc>
      </w:tr>
      <w:tr w:rsidR="002C7149" w:rsidTr="0079112A">
        <w:trPr>
          <w:jc w:val="center"/>
        </w:trPr>
        <w:tc>
          <w:tcPr>
            <w:tcW w:w="813" w:type="dxa"/>
            <w:vAlign w:val="center"/>
          </w:tcPr>
          <w:p w:rsidR="002C7149" w:rsidRDefault="008403D7" w:rsidP="002C7149">
            <w:pPr>
              <w:spacing w:line="360" w:lineRule="auto"/>
              <w:jc w:val="center"/>
              <w:rPr>
                <w:rFonts w:ascii="宋体" w:eastAsia="宋体" w:hAnsi="宋体"/>
                <w:sz w:val="24"/>
                <w:szCs w:val="28"/>
              </w:rPr>
            </w:pPr>
            <w:r>
              <w:rPr>
                <w:rFonts w:ascii="宋体" w:eastAsia="宋体" w:hAnsi="宋体"/>
                <w:sz w:val="24"/>
                <w:szCs w:val="28"/>
              </w:rPr>
              <w:t>1.1</w:t>
            </w:r>
          </w:p>
        </w:tc>
        <w:tc>
          <w:tcPr>
            <w:tcW w:w="1247" w:type="dxa"/>
            <w:vAlign w:val="center"/>
          </w:tcPr>
          <w:p w:rsidR="002C7149" w:rsidRDefault="00CF6EB5" w:rsidP="00C17E5F">
            <w:pPr>
              <w:spacing w:line="360" w:lineRule="auto"/>
              <w:jc w:val="center"/>
              <w:rPr>
                <w:rFonts w:ascii="宋体" w:eastAsia="宋体" w:hAnsi="宋体"/>
                <w:sz w:val="24"/>
                <w:szCs w:val="28"/>
              </w:rPr>
            </w:pPr>
            <w:r>
              <w:rPr>
                <w:rFonts w:ascii="宋体" w:eastAsia="宋体" w:hAnsi="宋体" w:hint="eastAsia"/>
                <w:sz w:val="24"/>
                <w:szCs w:val="28"/>
              </w:rPr>
              <w:t>废气</w:t>
            </w:r>
            <w:r w:rsidR="002C7149">
              <w:rPr>
                <w:rFonts w:ascii="宋体" w:eastAsia="宋体" w:hAnsi="宋体" w:hint="eastAsia"/>
                <w:sz w:val="24"/>
                <w:szCs w:val="28"/>
              </w:rPr>
              <w:t>收集</w:t>
            </w:r>
            <w:r w:rsidR="00C17E5F">
              <w:rPr>
                <w:rFonts w:ascii="宋体" w:eastAsia="宋体" w:hAnsi="宋体" w:hint="eastAsia"/>
                <w:sz w:val="24"/>
                <w:szCs w:val="28"/>
              </w:rPr>
              <w:t>罩</w:t>
            </w:r>
          </w:p>
        </w:tc>
        <w:tc>
          <w:tcPr>
            <w:tcW w:w="2016" w:type="dxa"/>
            <w:vAlign w:val="center"/>
          </w:tcPr>
          <w:p w:rsidR="002C7149" w:rsidRDefault="00CF6EB5" w:rsidP="00B07775">
            <w:pPr>
              <w:spacing w:line="360" w:lineRule="auto"/>
              <w:jc w:val="center"/>
              <w:rPr>
                <w:rFonts w:ascii="宋体" w:eastAsia="宋体" w:hAnsi="宋体"/>
                <w:sz w:val="24"/>
                <w:szCs w:val="28"/>
              </w:rPr>
            </w:pPr>
            <w:r>
              <w:rPr>
                <w:rFonts w:ascii="宋体" w:eastAsia="宋体" w:hAnsi="宋体" w:hint="eastAsia"/>
                <w:sz w:val="24"/>
                <w:szCs w:val="28"/>
              </w:rPr>
              <w:t>废气</w:t>
            </w:r>
            <w:r w:rsidR="00B10803">
              <w:rPr>
                <w:rFonts w:ascii="宋体" w:eastAsia="宋体" w:hAnsi="宋体" w:hint="eastAsia"/>
                <w:sz w:val="24"/>
                <w:szCs w:val="28"/>
              </w:rPr>
              <w:t>收集罩</w:t>
            </w:r>
            <w:r w:rsidR="00C17E5F">
              <w:rPr>
                <w:rFonts w:ascii="宋体" w:eastAsia="宋体" w:hAnsi="宋体" w:hint="eastAsia"/>
                <w:sz w:val="24"/>
                <w:szCs w:val="28"/>
              </w:rPr>
              <w:t>：</w:t>
            </w:r>
            <w:r w:rsidR="00B07775">
              <w:rPr>
                <w:rFonts w:ascii="宋体" w:eastAsia="宋体" w:hAnsi="宋体"/>
                <w:sz w:val="24"/>
                <w:szCs w:val="28"/>
              </w:rPr>
              <w:t>3.8</w:t>
            </w:r>
            <w:r w:rsidR="00C17E5F">
              <w:rPr>
                <w:rFonts w:ascii="宋体" w:eastAsia="宋体" w:hAnsi="宋体" w:hint="eastAsia"/>
                <w:sz w:val="24"/>
                <w:szCs w:val="28"/>
              </w:rPr>
              <w:t>*</w:t>
            </w:r>
            <w:r w:rsidR="00C17E5F">
              <w:rPr>
                <w:rFonts w:ascii="宋体" w:eastAsia="宋体" w:hAnsi="宋体"/>
                <w:sz w:val="24"/>
                <w:szCs w:val="28"/>
              </w:rPr>
              <w:t>1</w:t>
            </w:r>
            <w:r w:rsidR="00C17E5F">
              <w:rPr>
                <w:rFonts w:ascii="宋体" w:eastAsia="宋体" w:hAnsi="宋体" w:hint="eastAsia"/>
                <w:sz w:val="24"/>
                <w:szCs w:val="28"/>
              </w:rPr>
              <w:t>m，材质：镀锌角钢+镀锌铁皮</w:t>
            </w:r>
            <w:r w:rsidR="00CB5648" w:rsidRPr="00C17E5F">
              <w:rPr>
                <w:rFonts w:ascii="宋体" w:eastAsia="宋体" w:hAnsi="宋体" w:hint="eastAsia"/>
                <w:sz w:val="24"/>
                <w:szCs w:val="28"/>
              </w:rPr>
              <w:t>δ</w:t>
            </w:r>
            <w:r w:rsidR="00CB5648">
              <w:rPr>
                <w:rFonts w:ascii="宋体" w:eastAsia="宋体" w:hAnsi="宋体" w:hint="eastAsia"/>
                <w:sz w:val="24"/>
                <w:szCs w:val="28"/>
              </w:rPr>
              <w:t>0</w:t>
            </w:r>
            <w:r w:rsidR="00CB5648">
              <w:rPr>
                <w:rFonts w:ascii="宋体" w:eastAsia="宋体" w:hAnsi="宋体"/>
                <w:sz w:val="24"/>
                <w:szCs w:val="28"/>
              </w:rPr>
              <w:t>.75</w:t>
            </w:r>
            <w:r w:rsidR="00CB5648">
              <w:rPr>
                <w:rFonts w:ascii="宋体" w:eastAsia="宋体" w:hAnsi="宋体" w:hint="eastAsia"/>
                <w:sz w:val="24"/>
                <w:szCs w:val="28"/>
              </w:rPr>
              <w:t>mm</w:t>
            </w:r>
            <w:r w:rsidR="00C17E5F">
              <w:rPr>
                <w:rFonts w:ascii="宋体" w:eastAsia="宋体" w:hAnsi="宋体" w:hint="eastAsia"/>
                <w:sz w:val="24"/>
                <w:szCs w:val="28"/>
              </w:rPr>
              <w:t>+</w:t>
            </w:r>
            <w:r w:rsidR="00C17E5F" w:rsidRPr="00B07775">
              <w:rPr>
                <w:rFonts w:ascii="宋体" w:eastAsia="宋体" w:hAnsi="宋体" w:hint="eastAsia"/>
                <w:sz w:val="24"/>
                <w:szCs w:val="28"/>
              </w:rPr>
              <w:t>自吸软</w:t>
            </w:r>
            <w:r w:rsidR="007B35F9" w:rsidRPr="00B07775">
              <w:rPr>
                <w:rFonts w:ascii="宋体" w:eastAsia="宋体" w:hAnsi="宋体" w:hint="eastAsia"/>
                <w:sz w:val="24"/>
                <w:szCs w:val="28"/>
              </w:rPr>
              <w:t>帘</w:t>
            </w:r>
          </w:p>
        </w:tc>
        <w:tc>
          <w:tcPr>
            <w:tcW w:w="729"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厂家自制</w:t>
            </w:r>
          </w:p>
        </w:tc>
        <w:tc>
          <w:tcPr>
            <w:tcW w:w="1381" w:type="dxa"/>
            <w:vAlign w:val="center"/>
          </w:tcPr>
          <w:p w:rsidR="002C7149" w:rsidRDefault="002C7149" w:rsidP="002C7149">
            <w:pPr>
              <w:spacing w:line="360" w:lineRule="auto"/>
              <w:jc w:val="center"/>
              <w:rPr>
                <w:rFonts w:ascii="宋体" w:eastAsia="宋体" w:hAnsi="宋体"/>
                <w:sz w:val="24"/>
                <w:szCs w:val="28"/>
              </w:rPr>
            </w:pPr>
          </w:p>
        </w:tc>
      </w:tr>
      <w:tr w:rsidR="002C7149" w:rsidTr="0079112A">
        <w:trPr>
          <w:jc w:val="center"/>
        </w:trPr>
        <w:tc>
          <w:tcPr>
            <w:tcW w:w="813" w:type="dxa"/>
            <w:vAlign w:val="center"/>
          </w:tcPr>
          <w:p w:rsidR="002C7149" w:rsidRDefault="008403D7" w:rsidP="002C7149">
            <w:pPr>
              <w:spacing w:line="360" w:lineRule="auto"/>
              <w:jc w:val="center"/>
              <w:rPr>
                <w:rFonts w:ascii="宋体" w:eastAsia="宋体" w:hAnsi="宋体"/>
                <w:sz w:val="24"/>
                <w:szCs w:val="28"/>
              </w:rPr>
            </w:pPr>
            <w:r>
              <w:rPr>
                <w:rFonts w:ascii="宋体" w:eastAsia="宋体" w:hAnsi="宋体"/>
                <w:sz w:val="24"/>
                <w:szCs w:val="28"/>
              </w:rPr>
              <w:t>1.</w:t>
            </w:r>
            <w:r w:rsidR="002C7149">
              <w:rPr>
                <w:rFonts w:ascii="宋体" w:eastAsia="宋体" w:hAnsi="宋体" w:hint="eastAsia"/>
                <w:sz w:val="24"/>
                <w:szCs w:val="28"/>
              </w:rPr>
              <w:t>2</w:t>
            </w:r>
          </w:p>
        </w:tc>
        <w:tc>
          <w:tcPr>
            <w:tcW w:w="1247" w:type="dxa"/>
            <w:vAlign w:val="center"/>
          </w:tcPr>
          <w:p w:rsidR="002C7149" w:rsidRDefault="00CF6EB5" w:rsidP="002C7149">
            <w:pPr>
              <w:spacing w:line="360" w:lineRule="auto"/>
              <w:jc w:val="center"/>
              <w:rPr>
                <w:rFonts w:ascii="宋体" w:eastAsia="宋体" w:hAnsi="宋体"/>
                <w:sz w:val="24"/>
                <w:szCs w:val="28"/>
              </w:rPr>
            </w:pPr>
            <w:r>
              <w:rPr>
                <w:rFonts w:ascii="宋体" w:eastAsia="宋体" w:hAnsi="宋体" w:hint="eastAsia"/>
                <w:sz w:val="24"/>
                <w:szCs w:val="28"/>
              </w:rPr>
              <w:t>废气</w:t>
            </w:r>
            <w:r w:rsidR="00AC16E6">
              <w:rPr>
                <w:rFonts w:ascii="宋体" w:eastAsia="宋体" w:hAnsi="宋体" w:hint="eastAsia"/>
                <w:sz w:val="24"/>
                <w:szCs w:val="28"/>
              </w:rPr>
              <w:t>收集</w:t>
            </w:r>
            <w:r w:rsidR="00C17E5F">
              <w:rPr>
                <w:rFonts w:ascii="宋体" w:eastAsia="宋体" w:hAnsi="宋体" w:hint="eastAsia"/>
                <w:sz w:val="24"/>
                <w:szCs w:val="28"/>
              </w:rPr>
              <w:t>管路</w:t>
            </w:r>
          </w:p>
        </w:tc>
        <w:tc>
          <w:tcPr>
            <w:tcW w:w="2016" w:type="dxa"/>
            <w:vAlign w:val="center"/>
          </w:tcPr>
          <w:p w:rsidR="002C7149" w:rsidRDefault="00C17E5F" w:rsidP="00AC16E6">
            <w:pPr>
              <w:spacing w:line="360" w:lineRule="auto"/>
              <w:jc w:val="center"/>
              <w:rPr>
                <w:rFonts w:ascii="宋体" w:eastAsia="宋体" w:hAnsi="宋体"/>
                <w:sz w:val="24"/>
                <w:szCs w:val="28"/>
              </w:rPr>
            </w:pPr>
            <w:r>
              <w:rPr>
                <w:rFonts w:ascii="宋体" w:eastAsia="宋体" w:hAnsi="宋体" w:hint="eastAsia"/>
                <w:sz w:val="24"/>
                <w:szCs w:val="28"/>
              </w:rPr>
              <w:t>材质：镀锌，</w:t>
            </w:r>
            <w:r w:rsidR="00B07775">
              <w:rPr>
                <w:rFonts w:ascii="宋体" w:eastAsia="宋体" w:hAnsi="宋体" w:hint="eastAsia"/>
                <w:sz w:val="24"/>
                <w:szCs w:val="28"/>
              </w:rPr>
              <w:t>≈</w:t>
            </w:r>
            <w:r>
              <w:rPr>
                <w:rFonts w:ascii="宋体" w:eastAsia="宋体" w:hAnsi="宋体" w:hint="eastAsia"/>
                <w:sz w:val="24"/>
                <w:szCs w:val="28"/>
              </w:rPr>
              <w:t>φ</w:t>
            </w:r>
            <w:r w:rsidR="00AC16E6">
              <w:rPr>
                <w:rFonts w:ascii="宋体" w:eastAsia="宋体" w:hAnsi="宋体"/>
                <w:sz w:val="24"/>
                <w:szCs w:val="28"/>
              </w:rPr>
              <w:t>8</w:t>
            </w:r>
            <w:r>
              <w:rPr>
                <w:rFonts w:ascii="宋体" w:eastAsia="宋体" w:hAnsi="宋体"/>
                <w:sz w:val="24"/>
                <w:szCs w:val="28"/>
              </w:rPr>
              <w:t>00</w:t>
            </w:r>
            <w:r>
              <w:rPr>
                <w:rFonts w:ascii="宋体" w:eastAsia="宋体" w:hAnsi="宋体" w:hint="eastAsia"/>
                <w:sz w:val="24"/>
                <w:szCs w:val="28"/>
              </w:rPr>
              <w:t>，</w:t>
            </w:r>
            <w:r w:rsidRPr="00C17E5F">
              <w:rPr>
                <w:rFonts w:ascii="宋体" w:eastAsia="宋体" w:hAnsi="宋体" w:hint="eastAsia"/>
                <w:sz w:val="24"/>
                <w:szCs w:val="28"/>
              </w:rPr>
              <w:t>δ</w:t>
            </w:r>
            <w:r>
              <w:rPr>
                <w:rFonts w:ascii="宋体" w:eastAsia="宋体" w:hAnsi="宋体" w:hint="eastAsia"/>
                <w:sz w:val="24"/>
                <w:szCs w:val="28"/>
              </w:rPr>
              <w:t>≥</w:t>
            </w:r>
            <w:r w:rsidR="00CB5648">
              <w:rPr>
                <w:rFonts w:ascii="宋体" w:eastAsia="宋体" w:hAnsi="宋体"/>
                <w:sz w:val="24"/>
                <w:szCs w:val="28"/>
              </w:rPr>
              <w:t>0.75</w:t>
            </w:r>
            <w:r>
              <w:rPr>
                <w:rFonts w:ascii="宋体" w:eastAsia="宋体" w:hAnsi="宋体" w:hint="eastAsia"/>
                <w:sz w:val="24"/>
                <w:szCs w:val="28"/>
              </w:rPr>
              <w:t>mm，管路风速：</w:t>
            </w:r>
            <w:r w:rsidR="006D4FA2">
              <w:rPr>
                <w:rFonts w:ascii="宋体" w:eastAsia="宋体" w:hAnsi="宋体" w:hint="eastAsia"/>
                <w:sz w:val="24"/>
                <w:szCs w:val="28"/>
              </w:rPr>
              <w:t>约</w:t>
            </w:r>
            <w:r w:rsidR="00B07775">
              <w:rPr>
                <w:rFonts w:ascii="宋体" w:eastAsia="宋体" w:hAnsi="宋体"/>
                <w:color w:val="FF0000"/>
                <w:sz w:val="24"/>
                <w:szCs w:val="28"/>
              </w:rPr>
              <w:t>11</w:t>
            </w:r>
            <w:r w:rsidRPr="007B35F9">
              <w:rPr>
                <w:rFonts w:ascii="宋体" w:eastAsia="宋体" w:hAnsi="宋体" w:hint="eastAsia"/>
                <w:color w:val="FF0000"/>
                <w:sz w:val="24"/>
                <w:szCs w:val="28"/>
              </w:rPr>
              <w:t>m/s，</w:t>
            </w:r>
            <w:r w:rsidR="00B07775">
              <w:rPr>
                <w:rFonts w:ascii="宋体" w:eastAsia="宋体" w:hAnsi="宋体"/>
                <w:sz w:val="24"/>
                <w:szCs w:val="28"/>
              </w:rPr>
              <w:t xml:space="preserve"> </w:t>
            </w:r>
          </w:p>
        </w:tc>
        <w:tc>
          <w:tcPr>
            <w:tcW w:w="729"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厂家自制</w:t>
            </w:r>
          </w:p>
        </w:tc>
        <w:tc>
          <w:tcPr>
            <w:tcW w:w="1381" w:type="dxa"/>
            <w:vAlign w:val="center"/>
          </w:tcPr>
          <w:p w:rsidR="002C7149" w:rsidRDefault="002C7149" w:rsidP="00C17E5F">
            <w:pPr>
              <w:spacing w:line="360" w:lineRule="auto"/>
              <w:jc w:val="center"/>
              <w:rPr>
                <w:rFonts w:ascii="宋体" w:eastAsia="宋体" w:hAnsi="宋体"/>
                <w:sz w:val="24"/>
                <w:szCs w:val="28"/>
              </w:rPr>
            </w:pPr>
          </w:p>
        </w:tc>
      </w:tr>
      <w:tr w:rsidR="005F42D9" w:rsidTr="0079112A">
        <w:trPr>
          <w:jc w:val="center"/>
        </w:trPr>
        <w:tc>
          <w:tcPr>
            <w:tcW w:w="813" w:type="dxa"/>
            <w:vAlign w:val="center"/>
          </w:tcPr>
          <w:p w:rsidR="005F42D9" w:rsidRDefault="00AF5B02" w:rsidP="002C7149">
            <w:pPr>
              <w:spacing w:line="360" w:lineRule="auto"/>
              <w:jc w:val="center"/>
              <w:rPr>
                <w:rFonts w:ascii="宋体" w:eastAsia="宋体" w:hAnsi="宋体"/>
                <w:sz w:val="24"/>
                <w:szCs w:val="28"/>
              </w:rPr>
            </w:pPr>
            <w:r>
              <w:rPr>
                <w:rFonts w:ascii="宋体" w:eastAsia="宋体" w:hAnsi="宋体"/>
                <w:sz w:val="24"/>
                <w:szCs w:val="28"/>
              </w:rPr>
              <w:t>1.3</w:t>
            </w:r>
          </w:p>
        </w:tc>
        <w:tc>
          <w:tcPr>
            <w:tcW w:w="1247" w:type="dxa"/>
            <w:vAlign w:val="center"/>
          </w:tcPr>
          <w:p w:rsidR="005F42D9" w:rsidRDefault="005F42D9" w:rsidP="002C7149">
            <w:pPr>
              <w:spacing w:line="360" w:lineRule="auto"/>
              <w:jc w:val="center"/>
              <w:rPr>
                <w:rFonts w:ascii="宋体" w:eastAsia="宋体" w:hAnsi="宋体"/>
                <w:sz w:val="24"/>
                <w:szCs w:val="28"/>
              </w:rPr>
            </w:pPr>
            <w:r>
              <w:rPr>
                <w:rFonts w:ascii="宋体" w:eastAsia="宋体" w:hAnsi="宋体" w:hint="eastAsia"/>
                <w:sz w:val="24"/>
                <w:szCs w:val="28"/>
              </w:rPr>
              <w:t>烟道支架</w:t>
            </w:r>
          </w:p>
        </w:tc>
        <w:tc>
          <w:tcPr>
            <w:tcW w:w="2016" w:type="dxa"/>
            <w:vAlign w:val="center"/>
          </w:tcPr>
          <w:p w:rsidR="005F42D9" w:rsidRPr="00C17E5F" w:rsidRDefault="005F42D9" w:rsidP="005F42D9">
            <w:pPr>
              <w:spacing w:line="360" w:lineRule="auto"/>
              <w:jc w:val="center"/>
              <w:rPr>
                <w:rFonts w:ascii="宋体" w:eastAsia="宋体" w:hAnsi="宋体"/>
                <w:sz w:val="24"/>
                <w:szCs w:val="28"/>
              </w:rPr>
            </w:pPr>
            <w:r>
              <w:rPr>
                <w:rFonts w:ascii="宋体" w:eastAsia="宋体" w:hAnsi="宋体" w:hint="eastAsia"/>
                <w:sz w:val="24"/>
                <w:szCs w:val="28"/>
              </w:rPr>
              <w:t>Q</w:t>
            </w:r>
            <w:r>
              <w:rPr>
                <w:rFonts w:ascii="宋体" w:eastAsia="宋体" w:hAnsi="宋体"/>
                <w:sz w:val="24"/>
                <w:szCs w:val="28"/>
              </w:rPr>
              <w:t>235</w:t>
            </w:r>
            <w:r>
              <w:rPr>
                <w:rFonts w:ascii="宋体" w:eastAsia="宋体" w:hAnsi="宋体" w:hint="eastAsia"/>
                <w:sz w:val="24"/>
                <w:szCs w:val="28"/>
              </w:rPr>
              <w:t>，油漆防腐</w:t>
            </w:r>
          </w:p>
        </w:tc>
        <w:tc>
          <w:tcPr>
            <w:tcW w:w="729" w:type="dxa"/>
            <w:vAlign w:val="center"/>
          </w:tcPr>
          <w:p w:rsidR="005F42D9" w:rsidRDefault="005F42D9" w:rsidP="002C714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5F42D9" w:rsidRDefault="005F42D9"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5F42D9" w:rsidRDefault="005F42D9" w:rsidP="002C7149">
            <w:pPr>
              <w:spacing w:line="360" w:lineRule="auto"/>
              <w:jc w:val="center"/>
              <w:rPr>
                <w:rFonts w:ascii="宋体" w:eastAsia="宋体" w:hAnsi="宋体"/>
                <w:sz w:val="24"/>
                <w:szCs w:val="28"/>
              </w:rPr>
            </w:pPr>
            <w:r>
              <w:rPr>
                <w:rFonts w:ascii="宋体" w:eastAsia="宋体" w:hAnsi="宋体" w:hint="eastAsia"/>
                <w:sz w:val="24"/>
                <w:szCs w:val="28"/>
              </w:rPr>
              <w:t>厂家自制</w:t>
            </w:r>
          </w:p>
        </w:tc>
        <w:tc>
          <w:tcPr>
            <w:tcW w:w="1381" w:type="dxa"/>
            <w:vAlign w:val="center"/>
          </w:tcPr>
          <w:p w:rsidR="005F42D9" w:rsidRDefault="005F42D9" w:rsidP="00C17E5F">
            <w:pPr>
              <w:spacing w:line="360" w:lineRule="auto"/>
              <w:jc w:val="center"/>
              <w:rPr>
                <w:rFonts w:ascii="宋体" w:eastAsia="宋体" w:hAnsi="宋体"/>
                <w:sz w:val="24"/>
                <w:szCs w:val="28"/>
              </w:rPr>
            </w:pPr>
          </w:p>
        </w:tc>
      </w:tr>
      <w:tr w:rsidR="00F95C9B" w:rsidTr="0079112A">
        <w:trPr>
          <w:jc w:val="center"/>
        </w:trPr>
        <w:tc>
          <w:tcPr>
            <w:tcW w:w="813" w:type="dxa"/>
            <w:vAlign w:val="center"/>
          </w:tcPr>
          <w:p w:rsidR="00F95C9B" w:rsidRDefault="00AF5B02" w:rsidP="002C7149">
            <w:pPr>
              <w:spacing w:line="360" w:lineRule="auto"/>
              <w:jc w:val="center"/>
              <w:rPr>
                <w:rFonts w:ascii="宋体" w:eastAsia="宋体" w:hAnsi="宋体"/>
                <w:sz w:val="24"/>
                <w:szCs w:val="28"/>
              </w:rPr>
            </w:pPr>
            <w:r>
              <w:rPr>
                <w:rFonts w:ascii="宋体" w:eastAsia="宋体" w:hAnsi="宋体"/>
                <w:sz w:val="24"/>
                <w:szCs w:val="28"/>
              </w:rPr>
              <w:t>1.4</w:t>
            </w:r>
          </w:p>
        </w:tc>
        <w:tc>
          <w:tcPr>
            <w:tcW w:w="1247" w:type="dxa"/>
            <w:vAlign w:val="center"/>
          </w:tcPr>
          <w:p w:rsidR="00F95C9B" w:rsidRDefault="00B07775" w:rsidP="002C7149">
            <w:pPr>
              <w:spacing w:line="360" w:lineRule="auto"/>
              <w:jc w:val="center"/>
              <w:rPr>
                <w:rFonts w:ascii="宋体" w:eastAsia="宋体" w:hAnsi="宋体"/>
                <w:sz w:val="24"/>
                <w:szCs w:val="28"/>
              </w:rPr>
            </w:pPr>
            <w:r>
              <w:rPr>
                <w:rFonts w:ascii="宋体" w:eastAsia="宋体" w:hAnsi="宋体" w:hint="eastAsia"/>
                <w:sz w:val="24"/>
                <w:szCs w:val="28"/>
              </w:rPr>
              <w:t>管道气动切断阀</w:t>
            </w:r>
          </w:p>
        </w:tc>
        <w:tc>
          <w:tcPr>
            <w:tcW w:w="2016" w:type="dxa"/>
            <w:vAlign w:val="center"/>
          </w:tcPr>
          <w:p w:rsidR="00F95C9B" w:rsidRDefault="00B07775" w:rsidP="005F42D9">
            <w:pPr>
              <w:spacing w:line="360" w:lineRule="auto"/>
              <w:jc w:val="center"/>
              <w:rPr>
                <w:rFonts w:ascii="宋体" w:eastAsia="宋体" w:hAnsi="宋体"/>
                <w:sz w:val="24"/>
                <w:szCs w:val="28"/>
              </w:rPr>
            </w:pPr>
            <w:r>
              <w:rPr>
                <w:rFonts w:ascii="宋体" w:eastAsia="宋体" w:hAnsi="宋体" w:hint="eastAsia"/>
                <w:sz w:val="24"/>
                <w:szCs w:val="28"/>
              </w:rPr>
              <w:t>镀锌、法兰连接、开关量控制、信号远传</w:t>
            </w:r>
            <w:r w:rsidR="00AC16E6">
              <w:rPr>
                <w:rFonts w:ascii="宋体" w:eastAsia="宋体" w:hAnsi="宋体" w:hint="eastAsia"/>
                <w:sz w:val="24"/>
                <w:szCs w:val="28"/>
              </w:rPr>
              <w:t>，尺寸与管径配套</w:t>
            </w:r>
          </w:p>
        </w:tc>
        <w:tc>
          <w:tcPr>
            <w:tcW w:w="729" w:type="dxa"/>
            <w:vAlign w:val="center"/>
          </w:tcPr>
          <w:p w:rsidR="00F95C9B" w:rsidRDefault="00B07775" w:rsidP="002C714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F95C9B" w:rsidRDefault="00B07775"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B07775" w:rsidRDefault="00B07775" w:rsidP="00B07775">
            <w:pPr>
              <w:spacing w:line="360" w:lineRule="auto"/>
              <w:jc w:val="center"/>
              <w:rPr>
                <w:rFonts w:ascii="宋体" w:eastAsia="宋体" w:hAnsi="宋体"/>
                <w:sz w:val="24"/>
                <w:szCs w:val="28"/>
              </w:rPr>
            </w:pPr>
            <w:r>
              <w:rPr>
                <w:rFonts w:ascii="宋体" w:eastAsia="宋体" w:hAnsi="宋体" w:hint="eastAsia"/>
                <w:sz w:val="24"/>
                <w:szCs w:val="28"/>
              </w:rPr>
              <w:t>气缸festo</w:t>
            </w:r>
          </w:p>
        </w:tc>
        <w:tc>
          <w:tcPr>
            <w:tcW w:w="1381" w:type="dxa"/>
            <w:vAlign w:val="center"/>
          </w:tcPr>
          <w:p w:rsidR="00F95C9B" w:rsidRDefault="00AC16E6" w:rsidP="00C17E5F">
            <w:pPr>
              <w:spacing w:line="360" w:lineRule="auto"/>
              <w:jc w:val="center"/>
              <w:rPr>
                <w:rFonts w:ascii="宋体" w:eastAsia="宋体" w:hAnsi="宋体"/>
                <w:sz w:val="24"/>
                <w:szCs w:val="28"/>
              </w:rPr>
            </w:pPr>
            <w:r>
              <w:rPr>
                <w:rFonts w:ascii="宋体" w:eastAsia="宋体" w:hAnsi="宋体" w:hint="eastAsia"/>
                <w:sz w:val="24"/>
                <w:szCs w:val="28"/>
              </w:rPr>
              <w:t>每个烟气收集罩配1件</w:t>
            </w:r>
          </w:p>
        </w:tc>
      </w:tr>
      <w:tr w:rsidR="00F13F39" w:rsidTr="002D0127">
        <w:trPr>
          <w:jc w:val="center"/>
        </w:trPr>
        <w:tc>
          <w:tcPr>
            <w:tcW w:w="813" w:type="dxa"/>
            <w:vAlign w:val="center"/>
          </w:tcPr>
          <w:p w:rsidR="00F13F39" w:rsidRPr="00840203" w:rsidRDefault="00AC16E6" w:rsidP="00F13F39">
            <w:pPr>
              <w:spacing w:line="360" w:lineRule="auto"/>
              <w:jc w:val="center"/>
              <w:rPr>
                <w:rFonts w:ascii="宋体" w:eastAsia="宋体" w:hAnsi="宋体"/>
                <w:b/>
                <w:sz w:val="24"/>
                <w:szCs w:val="28"/>
              </w:rPr>
            </w:pPr>
            <w:r>
              <w:rPr>
                <w:rFonts w:ascii="宋体" w:eastAsia="宋体" w:hAnsi="宋体" w:hint="eastAsia"/>
                <w:b/>
                <w:sz w:val="24"/>
                <w:szCs w:val="28"/>
              </w:rPr>
              <w:t>二</w:t>
            </w:r>
          </w:p>
        </w:tc>
        <w:tc>
          <w:tcPr>
            <w:tcW w:w="1247" w:type="dxa"/>
          </w:tcPr>
          <w:p w:rsidR="00F13F39" w:rsidRPr="001C7C24" w:rsidRDefault="00F13F39" w:rsidP="00F13F39">
            <w:pPr>
              <w:spacing w:line="360" w:lineRule="auto"/>
              <w:jc w:val="center"/>
              <w:rPr>
                <w:rFonts w:ascii="宋体" w:eastAsia="宋体" w:hAnsi="宋体"/>
                <w:b/>
                <w:sz w:val="24"/>
              </w:rPr>
            </w:pPr>
            <w:r w:rsidRPr="001C7C24">
              <w:rPr>
                <w:rFonts w:ascii="宋体" w:eastAsia="宋体" w:hAnsi="宋体" w:hint="eastAsia"/>
                <w:b/>
                <w:sz w:val="24"/>
              </w:rPr>
              <w:t>异味处理装置</w:t>
            </w:r>
          </w:p>
        </w:tc>
        <w:tc>
          <w:tcPr>
            <w:tcW w:w="2016" w:type="dxa"/>
          </w:tcPr>
          <w:p w:rsidR="00F13F39" w:rsidRDefault="00F13F39" w:rsidP="00F13F39">
            <w:pPr>
              <w:spacing w:line="360" w:lineRule="auto"/>
              <w:jc w:val="center"/>
              <w:rPr>
                <w:rFonts w:ascii="宋体" w:eastAsia="宋体" w:hAnsi="宋体"/>
                <w:sz w:val="24"/>
              </w:rPr>
            </w:pPr>
          </w:p>
        </w:tc>
        <w:tc>
          <w:tcPr>
            <w:tcW w:w="729" w:type="dxa"/>
          </w:tcPr>
          <w:p w:rsidR="00F13F39" w:rsidRDefault="00F13F39" w:rsidP="00F13F39">
            <w:pPr>
              <w:spacing w:line="360" w:lineRule="auto"/>
              <w:jc w:val="center"/>
              <w:rPr>
                <w:rFonts w:ascii="宋体" w:eastAsia="宋体" w:hAnsi="宋体"/>
                <w:sz w:val="24"/>
              </w:rPr>
            </w:pPr>
          </w:p>
        </w:tc>
        <w:tc>
          <w:tcPr>
            <w:tcW w:w="974" w:type="dxa"/>
          </w:tcPr>
          <w:p w:rsidR="00F13F39" w:rsidRDefault="00F13F39" w:rsidP="00F13F39">
            <w:pPr>
              <w:spacing w:line="360" w:lineRule="auto"/>
              <w:jc w:val="center"/>
              <w:rPr>
                <w:rFonts w:ascii="宋体" w:eastAsia="宋体" w:hAnsi="宋体"/>
                <w:sz w:val="24"/>
              </w:rPr>
            </w:pPr>
          </w:p>
        </w:tc>
        <w:tc>
          <w:tcPr>
            <w:tcW w:w="1136" w:type="dxa"/>
          </w:tcPr>
          <w:p w:rsidR="00F13F39" w:rsidRDefault="00F13F39" w:rsidP="00F13F39">
            <w:pPr>
              <w:spacing w:line="360" w:lineRule="auto"/>
              <w:jc w:val="center"/>
              <w:rPr>
                <w:rFonts w:ascii="宋体" w:eastAsia="宋体" w:hAnsi="宋体"/>
                <w:sz w:val="24"/>
              </w:rPr>
            </w:pPr>
          </w:p>
        </w:tc>
        <w:tc>
          <w:tcPr>
            <w:tcW w:w="1381" w:type="dxa"/>
          </w:tcPr>
          <w:p w:rsidR="00F13F39" w:rsidRDefault="00F13F39" w:rsidP="00F13F39">
            <w:pPr>
              <w:spacing w:line="360" w:lineRule="auto"/>
              <w:jc w:val="center"/>
              <w:rPr>
                <w:rFonts w:ascii="宋体" w:eastAsia="宋体" w:hAnsi="宋体"/>
                <w:sz w:val="24"/>
                <w:szCs w:val="28"/>
              </w:rPr>
            </w:pPr>
          </w:p>
        </w:tc>
      </w:tr>
      <w:tr w:rsidR="00F13F39" w:rsidTr="00AC16E6">
        <w:trPr>
          <w:jc w:val="center"/>
        </w:trPr>
        <w:tc>
          <w:tcPr>
            <w:tcW w:w="813" w:type="dxa"/>
            <w:vAlign w:val="center"/>
          </w:tcPr>
          <w:p w:rsidR="00F13F39" w:rsidRPr="00840203" w:rsidRDefault="00AC16E6" w:rsidP="00F13F39">
            <w:pPr>
              <w:spacing w:line="360" w:lineRule="auto"/>
              <w:jc w:val="center"/>
              <w:rPr>
                <w:rFonts w:ascii="宋体" w:eastAsia="宋体" w:hAnsi="宋体"/>
                <w:sz w:val="24"/>
                <w:szCs w:val="28"/>
              </w:rPr>
            </w:pPr>
            <w:r>
              <w:rPr>
                <w:rFonts w:ascii="宋体" w:eastAsia="宋体" w:hAnsi="宋体"/>
                <w:sz w:val="24"/>
                <w:szCs w:val="28"/>
              </w:rPr>
              <w:t>2.1</w:t>
            </w:r>
          </w:p>
        </w:tc>
        <w:tc>
          <w:tcPr>
            <w:tcW w:w="1247" w:type="dxa"/>
            <w:vAlign w:val="center"/>
          </w:tcPr>
          <w:p w:rsidR="00F13F39" w:rsidRDefault="00F13F39" w:rsidP="00F13F39">
            <w:pPr>
              <w:spacing w:line="360" w:lineRule="auto"/>
              <w:jc w:val="center"/>
              <w:rPr>
                <w:rFonts w:ascii="宋体" w:eastAsia="宋体" w:hAnsi="宋体"/>
                <w:sz w:val="24"/>
              </w:rPr>
            </w:pPr>
            <w:r>
              <w:rPr>
                <w:rFonts w:ascii="宋体" w:eastAsia="宋体" w:hAnsi="宋体" w:hint="eastAsia"/>
                <w:sz w:val="24"/>
              </w:rPr>
              <w:t>异味控制箱</w:t>
            </w:r>
          </w:p>
        </w:tc>
        <w:tc>
          <w:tcPr>
            <w:tcW w:w="2016" w:type="dxa"/>
            <w:vAlign w:val="center"/>
          </w:tcPr>
          <w:p w:rsidR="00F13F39" w:rsidRDefault="00F13F39" w:rsidP="00F13F39">
            <w:pPr>
              <w:spacing w:line="360" w:lineRule="auto"/>
              <w:jc w:val="center"/>
              <w:rPr>
                <w:rFonts w:ascii="宋体" w:eastAsia="宋体" w:hAnsi="宋体"/>
                <w:sz w:val="24"/>
              </w:rPr>
            </w:pPr>
            <w:r>
              <w:rPr>
                <w:rFonts w:ascii="宋体" w:eastAsia="宋体" w:hAnsi="宋体" w:hint="eastAsia"/>
                <w:sz w:val="24"/>
              </w:rPr>
              <w:t>型号：</w:t>
            </w:r>
            <w:r>
              <w:rPr>
                <w:rFonts w:ascii="宋体" w:eastAsia="宋体" w:hAnsi="宋体"/>
                <w:sz w:val="24"/>
              </w:rPr>
              <w:t>YW-01</w:t>
            </w:r>
            <w:r>
              <w:rPr>
                <w:rFonts w:ascii="宋体" w:eastAsia="宋体" w:hAnsi="宋体" w:hint="eastAsia"/>
                <w:sz w:val="24"/>
              </w:rPr>
              <w:t>,材质：SUS304，</w:t>
            </w:r>
            <w:r w:rsidRPr="005B634A">
              <w:rPr>
                <w:rFonts w:ascii="宋体" w:eastAsia="宋体" w:hAnsi="宋体" w:hint="eastAsia"/>
                <w:sz w:val="24"/>
              </w:rPr>
              <w:t>δ</w:t>
            </w:r>
            <w:r>
              <w:rPr>
                <w:rFonts w:ascii="宋体" w:eastAsia="宋体" w:hAnsi="宋体" w:hint="eastAsia"/>
                <w:sz w:val="24"/>
              </w:rPr>
              <w:t>≥2mm，配温度</w:t>
            </w:r>
            <w:r>
              <w:rPr>
                <w:rFonts w:ascii="宋体" w:eastAsia="宋体" w:hAnsi="宋体" w:hint="eastAsia"/>
                <w:sz w:val="24"/>
              </w:rPr>
              <w:lastRenderedPageBreak/>
              <w:t>计、负压表等必要检测装置</w:t>
            </w:r>
          </w:p>
        </w:tc>
        <w:tc>
          <w:tcPr>
            <w:tcW w:w="729" w:type="dxa"/>
            <w:vAlign w:val="center"/>
          </w:tcPr>
          <w:p w:rsidR="00F13F39" w:rsidRDefault="00F13F39" w:rsidP="00F13F39">
            <w:pPr>
              <w:spacing w:line="360" w:lineRule="auto"/>
              <w:jc w:val="center"/>
              <w:rPr>
                <w:rFonts w:ascii="宋体" w:eastAsia="宋体" w:hAnsi="宋体"/>
                <w:sz w:val="24"/>
              </w:rPr>
            </w:pPr>
            <w:r>
              <w:rPr>
                <w:rFonts w:ascii="宋体" w:eastAsia="宋体" w:hAnsi="宋体" w:hint="eastAsia"/>
                <w:sz w:val="24"/>
              </w:rPr>
              <w:lastRenderedPageBreak/>
              <w:t>件</w:t>
            </w:r>
          </w:p>
        </w:tc>
        <w:tc>
          <w:tcPr>
            <w:tcW w:w="974" w:type="dxa"/>
            <w:vAlign w:val="center"/>
          </w:tcPr>
          <w:p w:rsidR="00F13F39" w:rsidRDefault="00F13F39" w:rsidP="00F13F39">
            <w:pPr>
              <w:spacing w:line="360" w:lineRule="auto"/>
              <w:jc w:val="center"/>
              <w:rPr>
                <w:rFonts w:ascii="宋体" w:eastAsia="宋体" w:hAnsi="宋体"/>
                <w:sz w:val="24"/>
              </w:rPr>
            </w:pPr>
            <w:r>
              <w:rPr>
                <w:rFonts w:ascii="宋体" w:eastAsia="宋体" w:hAnsi="宋体" w:hint="eastAsia"/>
                <w:sz w:val="24"/>
              </w:rPr>
              <w:t>1</w:t>
            </w:r>
          </w:p>
        </w:tc>
        <w:tc>
          <w:tcPr>
            <w:tcW w:w="1136" w:type="dxa"/>
            <w:vAlign w:val="center"/>
          </w:tcPr>
          <w:p w:rsidR="00F13F39" w:rsidRDefault="00F13F39" w:rsidP="00F13F39">
            <w:pPr>
              <w:spacing w:line="360" w:lineRule="auto"/>
              <w:jc w:val="center"/>
              <w:rPr>
                <w:rFonts w:ascii="宋体" w:eastAsia="宋体" w:hAnsi="宋体"/>
                <w:sz w:val="24"/>
              </w:rPr>
            </w:pPr>
            <w:r>
              <w:rPr>
                <w:rFonts w:ascii="宋体" w:eastAsia="宋体" w:hAnsi="宋体" w:hint="eastAsia"/>
                <w:sz w:val="24"/>
              </w:rPr>
              <w:t>厂家自制</w:t>
            </w:r>
          </w:p>
        </w:tc>
        <w:tc>
          <w:tcPr>
            <w:tcW w:w="1381" w:type="dxa"/>
            <w:vAlign w:val="center"/>
          </w:tcPr>
          <w:p w:rsidR="00F13F39" w:rsidRDefault="00F13F39" w:rsidP="00F13F39">
            <w:pPr>
              <w:spacing w:line="360" w:lineRule="auto"/>
              <w:jc w:val="center"/>
              <w:rPr>
                <w:rFonts w:ascii="宋体" w:eastAsia="宋体" w:hAnsi="宋体"/>
                <w:sz w:val="24"/>
                <w:szCs w:val="28"/>
              </w:rPr>
            </w:pPr>
          </w:p>
        </w:tc>
      </w:tr>
      <w:tr w:rsidR="00F13F39" w:rsidTr="00AC16E6">
        <w:trPr>
          <w:jc w:val="center"/>
        </w:trPr>
        <w:tc>
          <w:tcPr>
            <w:tcW w:w="813" w:type="dxa"/>
            <w:vAlign w:val="center"/>
          </w:tcPr>
          <w:p w:rsidR="00F13F39" w:rsidRPr="00840203" w:rsidRDefault="00AC16E6" w:rsidP="00F13F39">
            <w:pPr>
              <w:spacing w:line="360" w:lineRule="auto"/>
              <w:jc w:val="center"/>
              <w:rPr>
                <w:rFonts w:ascii="宋体" w:eastAsia="宋体" w:hAnsi="宋体"/>
                <w:sz w:val="24"/>
                <w:szCs w:val="28"/>
              </w:rPr>
            </w:pPr>
            <w:r>
              <w:rPr>
                <w:rFonts w:ascii="宋体" w:eastAsia="宋体" w:hAnsi="宋体"/>
                <w:sz w:val="24"/>
                <w:szCs w:val="28"/>
              </w:rPr>
              <w:lastRenderedPageBreak/>
              <w:t>2</w:t>
            </w:r>
            <w:r w:rsidR="00F13F39">
              <w:rPr>
                <w:rFonts w:ascii="宋体" w:eastAsia="宋体" w:hAnsi="宋体" w:hint="eastAsia"/>
                <w:sz w:val="24"/>
                <w:szCs w:val="28"/>
              </w:rPr>
              <w:t>.2</w:t>
            </w:r>
          </w:p>
        </w:tc>
        <w:tc>
          <w:tcPr>
            <w:tcW w:w="1247" w:type="dxa"/>
            <w:vAlign w:val="center"/>
          </w:tcPr>
          <w:p w:rsidR="00F13F39" w:rsidRPr="002001DB" w:rsidRDefault="00F13F39" w:rsidP="00F13F39">
            <w:pPr>
              <w:spacing w:line="360" w:lineRule="auto"/>
              <w:jc w:val="center"/>
              <w:rPr>
                <w:rFonts w:ascii="宋体" w:eastAsia="宋体" w:hAnsi="宋体"/>
                <w:sz w:val="24"/>
              </w:rPr>
            </w:pPr>
            <w:r w:rsidRPr="002001DB">
              <w:rPr>
                <w:rFonts w:ascii="宋体" w:eastAsia="宋体" w:hAnsi="宋体" w:hint="eastAsia"/>
                <w:sz w:val="24"/>
              </w:rPr>
              <w:t>进样风机</w:t>
            </w:r>
          </w:p>
        </w:tc>
        <w:tc>
          <w:tcPr>
            <w:tcW w:w="2016" w:type="dxa"/>
            <w:vAlign w:val="center"/>
          </w:tcPr>
          <w:p w:rsidR="00F13F39" w:rsidRPr="002001DB" w:rsidRDefault="00F13F39" w:rsidP="00F13F39">
            <w:pPr>
              <w:spacing w:line="360" w:lineRule="auto"/>
              <w:jc w:val="center"/>
              <w:rPr>
                <w:rFonts w:ascii="宋体" w:eastAsia="宋体" w:hAnsi="宋体"/>
                <w:sz w:val="24"/>
              </w:rPr>
            </w:pPr>
            <w:r w:rsidRPr="002001DB">
              <w:rPr>
                <w:rFonts w:ascii="宋体" w:eastAsia="宋体" w:hAnsi="宋体" w:hint="eastAsia"/>
                <w:sz w:val="24"/>
              </w:rPr>
              <w:t>高压离心风机，</w:t>
            </w:r>
            <w:r>
              <w:rPr>
                <w:rFonts w:ascii="宋体" w:eastAsia="宋体" w:hAnsi="宋体" w:hint="eastAsia"/>
                <w:sz w:val="24"/>
              </w:rPr>
              <w:t>厂家根据工况进行选型</w:t>
            </w:r>
          </w:p>
        </w:tc>
        <w:tc>
          <w:tcPr>
            <w:tcW w:w="729" w:type="dxa"/>
            <w:vAlign w:val="center"/>
          </w:tcPr>
          <w:p w:rsidR="00F13F39" w:rsidRPr="002001DB" w:rsidRDefault="00F13F39" w:rsidP="00F13F39">
            <w:pPr>
              <w:spacing w:line="360" w:lineRule="auto"/>
              <w:jc w:val="center"/>
              <w:rPr>
                <w:rFonts w:ascii="宋体" w:eastAsia="宋体" w:hAnsi="宋体"/>
                <w:sz w:val="24"/>
              </w:rPr>
            </w:pPr>
            <w:r w:rsidRPr="002001DB">
              <w:rPr>
                <w:rFonts w:ascii="宋体" w:eastAsia="宋体" w:hAnsi="宋体" w:hint="eastAsia"/>
                <w:sz w:val="24"/>
              </w:rPr>
              <w:t>件</w:t>
            </w:r>
          </w:p>
        </w:tc>
        <w:tc>
          <w:tcPr>
            <w:tcW w:w="974" w:type="dxa"/>
            <w:vAlign w:val="center"/>
          </w:tcPr>
          <w:p w:rsidR="00F13F39" w:rsidRPr="002001DB" w:rsidRDefault="00F13F39" w:rsidP="00F13F39">
            <w:pPr>
              <w:spacing w:line="360" w:lineRule="auto"/>
              <w:jc w:val="center"/>
              <w:rPr>
                <w:rFonts w:ascii="宋体" w:eastAsia="宋体" w:hAnsi="宋体"/>
                <w:sz w:val="24"/>
              </w:rPr>
            </w:pPr>
            <w:r w:rsidRPr="002001DB">
              <w:rPr>
                <w:rFonts w:ascii="宋体" w:eastAsia="宋体" w:hAnsi="宋体" w:hint="eastAsia"/>
                <w:sz w:val="24"/>
              </w:rPr>
              <w:t>1</w:t>
            </w:r>
          </w:p>
        </w:tc>
        <w:tc>
          <w:tcPr>
            <w:tcW w:w="1136" w:type="dxa"/>
            <w:vAlign w:val="center"/>
          </w:tcPr>
          <w:p w:rsidR="00F13F39" w:rsidRPr="002001DB" w:rsidRDefault="00F13F39" w:rsidP="00F13F39">
            <w:pPr>
              <w:spacing w:line="360" w:lineRule="auto"/>
              <w:jc w:val="center"/>
              <w:rPr>
                <w:rFonts w:ascii="宋体" w:eastAsia="宋体" w:hAnsi="宋体"/>
                <w:sz w:val="24"/>
              </w:rPr>
            </w:pPr>
            <w:r w:rsidRPr="002001DB">
              <w:rPr>
                <w:rFonts w:ascii="宋体" w:eastAsia="宋体" w:hAnsi="宋体" w:hint="eastAsia"/>
                <w:sz w:val="24"/>
              </w:rPr>
              <w:t>国内名优</w:t>
            </w:r>
          </w:p>
        </w:tc>
        <w:tc>
          <w:tcPr>
            <w:tcW w:w="1381" w:type="dxa"/>
          </w:tcPr>
          <w:p w:rsidR="00F13F39" w:rsidRDefault="00F13F39" w:rsidP="00F13F39">
            <w:pPr>
              <w:spacing w:line="360" w:lineRule="auto"/>
              <w:jc w:val="center"/>
              <w:rPr>
                <w:rFonts w:ascii="宋体" w:eastAsia="宋体" w:hAnsi="宋体"/>
                <w:sz w:val="24"/>
                <w:szCs w:val="28"/>
              </w:rPr>
            </w:pPr>
          </w:p>
        </w:tc>
      </w:tr>
      <w:tr w:rsidR="00F13F39" w:rsidTr="00AC16E6">
        <w:trPr>
          <w:jc w:val="center"/>
        </w:trPr>
        <w:tc>
          <w:tcPr>
            <w:tcW w:w="813" w:type="dxa"/>
            <w:vAlign w:val="center"/>
          </w:tcPr>
          <w:p w:rsidR="00F13F39" w:rsidRDefault="00AC16E6" w:rsidP="00F13F39">
            <w:pPr>
              <w:spacing w:line="360" w:lineRule="auto"/>
              <w:jc w:val="center"/>
              <w:rPr>
                <w:rFonts w:ascii="宋体" w:eastAsia="宋体" w:hAnsi="宋体"/>
                <w:sz w:val="24"/>
                <w:szCs w:val="28"/>
              </w:rPr>
            </w:pPr>
            <w:r>
              <w:rPr>
                <w:rFonts w:ascii="宋体" w:eastAsia="宋体" w:hAnsi="宋体"/>
                <w:sz w:val="24"/>
                <w:szCs w:val="28"/>
              </w:rPr>
              <w:t>2</w:t>
            </w:r>
            <w:r w:rsidR="00F13F39">
              <w:rPr>
                <w:rFonts w:ascii="宋体" w:eastAsia="宋体" w:hAnsi="宋体" w:hint="eastAsia"/>
                <w:sz w:val="24"/>
                <w:szCs w:val="28"/>
              </w:rPr>
              <w:t>.</w:t>
            </w:r>
            <w:r w:rsidR="00F13F39">
              <w:rPr>
                <w:rFonts w:ascii="宋体" w:eastAsia="宋体" w:hAnsi="宋体"/>
                <w:sz w:val="24"/>
                <w:szCs w:val="28"/>
              </w:rPr>
              <w:t>3</w:t>
            </w:r>
          </w:p>
        </w:tc>
        <w:tc>
          <w:tcPr>
            <w:tcW w:w="1247" w:type="dxa"/>
            <w:vAlign w:val="center"/>
          </w:tcPr>
          <w:p w:rsidR="00F13F39" w:rsidRDefault="00F13F39" w:rsidP="00F13F39">
            <w:pPr>
              <w:spacing w:line="360" w:lineRule="auto"/>
              <w:jc w:val="center"/>
              <w:rPr>
                <w:rFonts w:ascii="宋体" w:eastAsia="宋体" w:hAnsi="宋体"/>
                <w:sz w:val="24"/>
              </w:rPr>
            </w:pPr>
            <w:r>
              <w:rPr>
                <w:rFonts w:ascii="宋体" w:eastAsia="宋体" w:hAnsi="宋体" w:hint="eastAsia"/>
                <w:sz w:val="24"/>
              </w:rPr>
              <w:t>风机进口阀门</w:t>
            </w:r>
          </w:p>
        </w:tc>
        <w:tc>
          <w:tcPr>
            <w:tcW w:w="2016" w:type="dxa"/>
            <w:vAlign w:val="center"/>
          </w:tcPr>
          <w:p w:rsidR="00F13F39" w:rsidRDefault="00F13F39" w:rsidP="00F13F39">
            <w:pPr>
              <w:spacing w:line="360" w:lineRule="auto"/>
              <w:jc w:val="center"/>
              <w:rPr>
                <w:rFonts w:ascii="宋体" w:eastAsia="宋体" w:hAnsi="宋体"/>
                <w:sz w:val="24"/>
              </w:rPr>
            </w:pPr>
            <w:r>
              <w:rPr>
                <w:rFonts w:ascii="宋体" w:eastAsia="宋体" w:hAnsi="宋体" w:hint="eastAsia"/>
                <w:sz w:val="24"/>
              </w:rPr>
              <w:t>手动对夹式，与管径配套，材质SUS304，法兰SUS304安装，密闭性良好</w:t>
            </w:r>
          </w:p>
        </w:tc>
        <w:tc>
          <w:tcPr>
            <w:tcW w:w="729" w:type="dxa"/>
            <w:vAlign w:val="center"/>
          </w:tcPr>
          <w:p w:rsidR="00F13F39" w:rsidRPr="005B634A" w:rsidRDefault="00F13F39" w:rsidP="00F13F39">
            <w:pPr>
              <w:spacing w:line="360" w:lineRule="auto"/>
              <w:jc w:val="center"/>
              <w:rPr>
                <w:rFonts w:ascii="宋体" w:eastAsia="宋体" w:hAnsi="宋体"/>
                <w:sz w:val="24"/>
              </w:rPr>
            </w:pPr>
            <w:r>
              <w:rPr>
                <w:rFonts w:ascii="宋体" w:eastAsia="宋体" w:hAnsi="宋体" w:hint="eastAsia"/>
                <w:sz w:val="24"/>
              </w:rPr>
              <w:t>件</w:t>
            </w:r>
          </w:p>
        </w:tc>
        <w:tc>
          <w:tcPr>
            <w:tcW w:w="974" w:type="dxa"/>
            <w:vAlign w:val="center"/>
          </w:tcPr>
          <w:p w:rsidR="00F13F39" w:rsidRDefault="00F13F39" w:rsidP="00F13F39">
            <w:pPr>
              <w:spacing w:line="360" w:lineRule="auto"/>
              <w:jc w:val="center"/>
              <w:rPr>
                <w:rFonts w:ascii="宋体" w:eastAsia="宋体" w:hAnsi="宋体"/>
                <w:sz w:val="24"/>
              </w:rPr>
            </w:pPr>
            <w:r>
              <w:rPr>
                <w:rFonts w:ascii="宋体" w:eastAsia="宋体" w:hAnsi="宋体" w:hint="eastAsia"/>
                <w:sz w:val="24"/>
              </w:rPr>
              <w:t>1</w:t>
            </w:r>
          </w:p>
        </w:tc>
        <w:tc>
          <w:tcPr>
            <w:tcW w:w="1136" w:type="dxa"/>
            <w:vAlign w:val="center"/>
          </w:tcPr>
          <w:p w:rsidR="00F13F39" w:rsidRDefault="00F13F39" w:rsidP="00F13F39">
            <w:pPr>
              <w:spacing w:line="360" w:lineRule="auto"/>
              <w:jc w:val="center"/>
              <w:rPr>
                <w:rFonts w:ascii="宋体" w:eastAsia="宋体" w:hAnsi="宋体"/>
                <w:sz w:val="24"/>
              </w:rPr>
            </w:pPr>
            <w:r w:rsidRPr="006F69A4">
              <w:rPr>
                <w:rFonts w:ascii="宋体" w:eastAsia="宋体" w:hAnsi="宋体" w:hint="eastAsia"/>
                <w:sz w:val="24"/>
              </w:rPr>
              <w:t>国内名优</w:t>
            </w:r>
          </w:p>
        </w:tc>
        <w:tc>
          <w:tcPr>
            <w:tcW w:w="1381" w:type="dxa"/>
          </w:tcPr>
          <w:p w:rsidR="00F13F39" w:rsidRDefault="00F13F39" w:rsidP="00F13F39">
            <w:pPr>
              <w:spacing w:line="360" w:lineRule="auto"/>
              <w:jc w:val="center"/>
              <w:rPr>
                <w:rFonts w:ascii="宋体" w:eastAsia="宋体" w:hAnsi="宋体"/>
                <w:sz w:val="24"/>
                <w:szCs w:val="28"/>
              </w:rPr>
            </w:pPr>
          </w:p>
        </w:tc>
      </w:tr>
      <w:tr w:rsidR="00F13F39" w:rsidTr="002D0127">
        <w:trPr>
          <w:jc w:val="center"/>
        </w:trPr>
        <w:tc>
          <w:tcPr>
            <w:tcW w:w="813" w:type="dxa"/>
            <w:vAlign w:val="center"/>
          </w:tcPr>
          <w:p w:rsidR="00F13F39" w:rsidRDefault="00AC16E6" w:rsidP="00F13F39">
            <w:pPr>
              <w:spacing w:line="360" w:lineRule="auto"/>
              <w:jc w:val="center"/>
              <w:rPr>
                <w:rFonts w:ascii="宋体" w:eastAsia="宋体" w:hAnsi="宋体"/>
                <w:sz w:val="24"/>
                <w:szCs w:val="28"/>
              </w:rPr>
            </w:pPr>
            <w:r>
              <w:rPr>
                <w:rFonts w:ascii="宋体" w:eastAsia="宋体" w:hAnsi="宋体"/>
                <w:sz w:val="24"/>
                <w:szCs w:val="28"/>
              </w:rPr>
              <w:t>2</w:t>
            </w:r>
            <w:r w:rsidR="00F13F39">
              <w:rPr>
                <w:rFonts w:ascii="宋体" w:eastAsia="宋体" w:hAnsi="宋体"/>
                <w:sz w:val="24"/>
                <w:szCs w:val="28"/>
              </w:rPr>
              <w:t>.4</w:t>
            </w:r>
          </w:p>
        </w:tc>
        <w:tc>
          <w:tcPr>
            <w:tcW w:w="1247" w:type="dxa"/>
          </w:tcPr>
          <w:p w:rsidR="00F13F39" w:rsidRDefault="00F13F39" w:rsidP="00F13F39">
            <w:pPr>
              <w:spacing w:line="360" w:lineRule="auto"/>
              <w:jc w:val="center"/>
              <w:rPr>
                <w:rFonts w:ascii="宋体" w:eastAsia="宋体" w:hAnsi="宋体"/>
                <w:sz w:val="24"/>
              </w:rPr>
            </w:pPr>
            <w:r>
              <w:rPr>
                <w:rFonts w:ascii="宋体" w:eastAsia="宋体" w:hAnsi="宋体" w:hint="eastAsia"/>
                <w:sz w:val="24"/>
              </w:rPr>
              <w:t>风机进出口软连接</w:t>
            </w:r>
          </w:p>
        </w:tc>
        <w:tc>
          <w:tcPr>
            <w:tcW w:w="2016" w:type="dxa"/>
          </w:tcPr>
          <w:p w:rsidR="00F13F39" w:rsidRDefault="00F13F39" w:rsidP="00F13F39">
            <w:pPr>
              <w:spacing w:line="360" w:lineRule="auto"/>
              <w:jc w:val="center"/>
              <w:rPr>
                <w:rFonts w:ascii="宋体" w:eastAsia="宋体" w:hAnsi="宋体"/>
                <w:sz w:val="24"/>
              </w:rPr>
            </w:pPr>
            <w:r>
              <w:rPr>
                <w:rFonts w:ascii="宋体" w:eastAsia="宋体" w:hAnsi="宋体" w:hint="eastAsia"/>
                <w:sz w:val="24"/>
              </w:rPr>
              <w:t>法兰SUS304安装，三层帆布。</w:t>
            </w:r>
          </w:p>
        </w:tc>
        <w:tc>
          <w:tcPr>
            <w:tcW w:w="729" w:type="dxa"/>
          </w:tcPr>
          <w:p w:rsidR="00F13F39" w:rsidRDefault="00F13F39" w:rsidP="00F13F39">
            <w:pPr>
              <w:spacing w:line="360" w:lineRule="auto"/>
              <w:jc w:val="center"/>
              <w:rPr>
                <w:rFonts w:ascii="宋体" w:eastAsia="宋体" w:hAnsi="宋体"/>
                <w:sz w:val="24"/>
              </w:rPr>
            </w:pPr>
            <w:r>
              <w:rPr>
                <w:rFonts w:ascii="宋体" w:eastAsia="宋体" w:hAnsi="宋体" w:hint="eastAsia"/>
                <w:sz w:val="24"/>
              </w:rPr>
              <w:t>件</w:t>
            </w:r>
          </w:p>
        </w:tc>
        <w:tc>
          <w:tcPr>
            <w:tcW w:w="974" w:type="dxa"/>
          </w:tcPr>
          <w:p w:rsidR="00F13F39" w:rsidRDefault="00F13F39" w:rsidP="00F13F39">
            <w:pPr>
              <w:spacing w:line="360" w:lineRule="auto"/>
              <w:jc w:val="center"/>
              <w:rPr>
                <w:rFonts w:ascii="宋体" w:eastAsia="宋体" w:hAnsi="宋体"/>
                <w:sz w:val="24"/>
              </w:rPr>
            </w:pPr>
            <w:r>
              <w:rPr>
                <w:rFonts w:ascii="宋体" w:eastAsia="宋体" w:hAnsi="宋体" w:hint="eastAsia"/>
                <w:sz w:val="24"/>
              </w:rPr>
              <w:t>2</w:t>
            </w:r>
          </w:p>
        </w:tc>
        <w:tc>
          <w:tcPr>
            <w:tcW w:w="1136" w:type="dxa"/>
          </w:tcPr>
          <w:p w:rsidR="00F13F39" w:rsidRDefault="00F13F39" w:rsidP="00F13F39">
            <w:pPr>
              <w:spacing w:line="360" w:lineRule="auto"/>
              <w:jc w:val="center"/>
              <w:rPr>
                <w:rFonts w:ascii="宋体" w:eastAsia="宋体" w:hAnsi="宋体"/>
                <w:sz w:val="24"/>
              </w:rPr>
            </w:pPr>
            <w:r>
              <w:rPr>
                <w:rFonts w:ascii="宋体" w:eastAsia="宋体" w:hAnsi="宋体" w:hint="eastAsia"/>
                <w:sz w:val="24"/>
              </w:rPr>
              <w:t>厂家自制</w:t>
            </w:r>
          </w:p>
        </w:tc>
        <w:tc>
          <w:tcPr>
            <w:tcW w:w="1381" w:type="dxa"/>
          </w:tcPr>
          <w:p w:rsidR="00F13F39" w:rsidRDefault="00F13F39" w:rsidP="00F13F39">
            <w:pPr>
              <w:spacing w:line="360" w:lineRule="auto"/>
              <w:jc w:val="center"/>
              <w:rPr>
                <w:rFonts w:ascii="宋体" w:eastAsia="宋体" w:hAnsi="宋体"/>
                <w:sz w:val="24"/>
                <w:szCs w:val="28"/>
              </w:rPr>
            </w:pPr>
          </w:p>
        </w:tc>
      </w:tr>
      <w:tr w:rsidR="00F13F39" w:rsidTr="00F13F39">
        <w:trPr>
          <w:jc w:val="center"/>
        </w:trPr>
        <w:tc>
          <w:tcPr>
            <w:tcW w:w="813" w:type="dxa"/>
            <w:vAlign w:val="center"/>
          </w:tcPr>
          <w:p w:rsidR="00F13F39" w:rsidRDefault="00AC16E6" w:rsidP="00F13F39">
            <w:pPr>
              <w:spacing w:line="360" w:lineRule="auto"/>
              <w:jc w:val="center"/>
              <w:rPr>
                <w:rFonts w:ascii="宋体" w:eastAsia="宋体" w:hAnsi="宋体"/>
                <w:sz w:val="24"/>
                <w:szCs w:val="28"/>
              </w:rPr>
            </w:pPr>
            <w:r>
              <w:rPr>
                <w:rFonts w:ascii="宋体" w:eastAsia="宋体" w:hAnsi="宋体"/>
                <w:sz w:val="24"/>
                <w:szCs w:val="28"/>
              </w:rPr>
              <w:t>2</w:t>
            </w:r>
            <w:r w:rsidR="00F13F39">
              <w:rPr>
                <w:rFonts w:ascii="宋体" w:eastAsia="宋体" w:hAnsi="宋体"/>
                <w:sz w:val="24"/>
                <w:szCs w:val="28"/>
              </w:rPr>
              <w:t>.5</w:t>
            </w:r>
          </w:p>
        </w:tc>
        <w:tc>
          <w:tcPr>
            <w:tcW w:w="1247" w:type="dxa"/>
            <w:vAlign w:val="center"/>
          </w:tcPr>
          <w:p w:rsidR="00F13F39" w:rsidRDefault="00F13F39" w:rsidP="00F13F39">
            <w:pPr>
              <w:spacing w:line="360" w:lineRule="auto"/>
              <w:jc w:val="center"/>
              <w:rPr>
                <w:rFonts w:ascii="宋体" w:eastAsia="宋体" w:hAnsi="宋体"/>
                <w:sz w:val="24"/>
              </w:rPr>
            </w:pPr>
            <w:r>
              <w:rPr>
                <w:rFonts w:ascii="宋体" w:eastAsia="宋体" w:hAnsi="宋体" w:hint="eastAsia"/>
                <w:sz w:val="24"/>
              </w:rPr>
              <w:t>管道</w:t>
            </w:r>
          </w:p>
        </w:tc>
        <w:tc>
          <w:tcPr>
            <w:tcW w:w="2016" w:type="dxa"/>
            <w:vAlign w:val="center"/>
          </w:tcPr>
          <w:p w:rsidR="00F13F39" w:rsidRDefault="00F13F39" w:rsidP="00F13F39">
            <w:pPr>
              <w:spacing w:line="360" w:lineRule="auto"/>
              <w:jc w:val="center"/>
              <w:rPr>
                <w:rFonts w:ascii="宋体" w:eastAsia="宋体" w:hAnsi="宋体"/>
                <w:sz w:val="24"/>
              </w:rPr>
            </w:pPr>
            <w:r>
              <w:rPr>
                <w:rFonts w:ascii="宋体" w:eastAsia="宋体" w:hAnsi="宋体" w:hint="eastAsia"/>
                <w:sz w:val="24"/>
              </w:rPr>
              <w:t>材质：镀锌防腐</w:t>
            </w:r>
          </w:p>
        </w:tc>
        <w:tc>
          <w:tcPr>
            <w:tcW w:w="729" w:type="dxa"/>
            <w:vAlign w:val="center"/>
          </w:tcPr>
          <w:p w:rsidR="00F13F39" w:rsidRDefault="00F13F39" w:rsidP="00F13F39">
            <w:pPr>
              <w:spacing w:line="360" w:lineRule="auto"/>
              <w:jc w:val="center"/>
              <w:rPr>
                <w:rFonts w:ascii="宋体" w:eastAsia="宋体" w:hAnsi="宋体"/>
                <w:sz w:val="24"/>
              </w:rPr>
            </w:pPr>
            <w:r>
              <w:rPr>
                <w:rFonts w:ascii="宋体" w:eastAsia="宋体" w:hAnsi="宋体" w:hint="eastAsia"/>
                <w:sz w:val="24"/>
              </w:rPr>
              <w:t>套</w:t>
            </w:r>
          </w:p>
        </w:tc>
        <w:tc>
          <w:tcPr>
            <w:tcW w:w="974" w:type="dxa"/>
            <w:vAlign w:val="center"/>
          </w:tcPr>
          <w:p w:rsidR="00F13F39" w:rsidRDefault="00F13F39" w:rsidP="00F13F39">
            <w:pPr>
              <w:spacing w:line="360" w:lineRule="auto"/>
              <w:jc w:val="center"/>
              <w:rPr>
                <w:rFonts w:ascii="宋体" w:eastAsia="宋体" w:hAnsi="宋体"/>
                <w:sz w:val="24"/>
              </w:rPr>
            </w:pPr>
            <w:r>
              <w:rPr>
                <w:rFonts w:ascii="宋体" w:eastAsia="宋体" w:hAnsi="宋体" w:hint="eastAsia"/>
                <w:sz w:val="24"/>
              </w:rPr>
              <w:t>1</w:t>
            </w:r>
          </w:p>
        </w:tc>
        <w:tc>
          <w:tcPr>
            <w:tcW w:w="1136" w:type="dxa"/>
            <w:vAlign w:val="center"/>
          </w:tcPr>
          <w:p w:rsidR="00F13F39" w:rsidRDefault="00F13F39" w:rsidP="00F13F39">
            <w:pPr>
              <w:spacing w:line="360" w:lineRule="auto"/>
              <w:jc w:val="center"/>
              <w:rPr>
                <w:rFonts w:ascii="宋体" w:eastAsia="宋体" w:hAnsi="宋体"/>
                <w:sz w:val="24"/>
              </w:rPr>
            </w:pPr>
            <w:r>
              <w:rPr>
                <w:rFonts w:ascii="宋体" w:eastAsia="宋体" w:hAnsi="宋体" w:hint="eastAsia"/>
                <w:sz w:val="24"/>
              </w:rPr>
              <w:t>厂家自制</w:t>
            </w:r>
          </w:p>
        </w:tc>
        <w:tc>
          <w:tcPr>
            <w:tcW w:w="1381" w:type="dxa"/>
            <w:vAlign w:val="center"/>
          </w:tcPr>
          <w:p w:rsidR="00F13F39" w:rsidRDefault="00F13F39" w:rsidP="00F13F39">
            <w:pPr>
              <w:spacing w:line="360" w:lineRule="auto"/>
              <w:jc w:val="center"/>
              <w:rPr>
                <w:rFonts w:ascii="宋体" w:eastAsia="宋体" w:hAnsi="宋体"/>
                <w:sz w:val="24"/>
                <w:szCs w:val="28"/>
              </w:rPr>
            </w:pPr>
          </w:p>
        </w:tc>
      </w:tr>
      <w:tr w:rsidR="00F13F39" w:rsidTr="002D0127">
        <w:trPr>
          <w:jc w:val="center"/>
        </w:trPr>
        <w:tc>
          <w:tcPr>
            <w:tcW w:w="813" w:type="dxa"/>
            <w:vAlign w:val="center"/>
          </w:tcPr>
          <w:p w:rsidR="00F13F39" w:rsidRPr="00F13F39" w:rsidRDefault="00AC16E6" w:rsidP="00F13F39">
            <w:pPr>
              <w:spacing w:line="360" w:lineRule="auto"/>
              <w:jc w:val="center"/>
              <w:rPr>
                <w:rFonts w:ascii="宋体" w:eastAsia="宋体" w:hAnsi="宋体"/>
                <w:sz w:val="24"/>
                <w:szCs w:val="28"/>
              </w:rPr>
            </w:pPr>
            <w:r>
              <w:rPr>
                <w:rFonts w:ascii="宋体" w:eastAsia="宋体" w:hAnsi="宋体"/>
                <w:sz w:val="24"/>
                <w:szCs w:val="28"/>
              </w:rPr>
              <w:t>2</w:t>
            </w:r>
            <w:r w:rsidR="00F13F39" w:rsidRPr="00F13F39">
              <w:rPr>
                <w:rFonts w:ascii="宋体" w:eastAsia="宋体" w:hAnsi="宋体"/>
                <w:sz w:val="24"/>
                <w:szCs w:val="28"/>
              </w:rPr>
              <w:t>.6</w:t>
            </w:r>
          </w:p>
        </w:tc>
        <w:tc>
          <w:tcPr>
            <w:tcW w:w="1247" w:type="dxa"/>
          </w:tcPr>
          <w:p w:rsidR="00F13F39" w:rsidRDefault="00F13F39" w:rsidP="00F13F39">
            <w:pPr>
              <w:spacing w:line="360" w:lineRule="auto"/>
              <w:jc w:val="center"/>
              <w:rPr>
                <w:rFonts w:ascii="宋体" w:eastAsia="宋体" w:hAnsi="宋体"/>
                <w:sz w:val="24"/>
              </w:rPr>
            </w:pPr>
            <w:r>
              <w:rPr>
                <w:rFonts w:ascii="宋体" w:eastAsia="宋体" w:hAnsi="宋体" w:hint="eastAsia"/>
                <w:sz w:val="24"/>
              </w:rPr>
              <w:t>生物除臭膜片</w:t>
            </w:r>
          </w:p>
        </w:tc>
        <w:tc>
          <w:tcPr>
            <w:tcW w:w="2016" w:type="dxa"/>
            <w:vAlign w:val="center"/>
          </w:tcPr>
          <w:p w:rsidR="00F13F39" w:rsidRDefault="00F13F39" w:rsidP="00F13F39">
            <w:pPr>
              <w:spacing w:line="360" w:lineRule="auto"/>
              <w:jc w:val="center"/>
              <w:rPr>
                <w:rFonts w:ascii="宋体" w:eastAsia="宋体" w:hAnsi="宋体"/>
                <w:sz w:val="24"/>
              </w:rPr>
            </w:pPr>
            <w:r>
              <w:rPr>
                <w:rFonts w:ascii="宋体" w:eastAsia="宋体" w:hAnsi="宋体" w:hint="eastAsia"/>
                <w:sz w:val="24"/>
              </w:rPr>
              <w:t>片状膜片</w:t>
            </w:r>
          </w:p>
        </w:tc>
        <w:tc>
          <w:tcPr>
            <w:tcW w:w="729" w:type="dxa"/>
            <w:vAlign w:val="center"/>
          </w:tcPr>
          <w:p w:rsidR="00F13F39" w:rsidRDefault="00F13F39" w:rsidP="00F13F39">
            <w:pPr>
              <w:spacing w:line="360" w:lineRule="auto"/>
              <w:jc w:val="center"/>
              <w:rPr>
                <w:rFonts w:ascii="宋体" w:eastAsia="宋体" w:hAnsi="宋体"/>
                <w:sz w:val="24"/>
              </w:rPr>
            </w:pPr>
            <w:r>
              <w:rPr>
                <w:rFonts w:ascii="宋体" w:eastAsia="宋体" w:hAnsi="宋体" w:hint="eastAsia"/>
                <w:sz w:val="24"/>
              </w:rPr>
              <w:t>片</w:t>
            </w:r>
          </w:p>
        </w:tc>
        <w:tc>
          <w:tcPr>
            <w:tcW w:w="974" w:type="dxa"/>
            <w:vAlign w:val="center"/>
          </w:tcPr>
          <w:p w:rsidR="00F13F39" w:rsidRDefault="00AC16E6" w:rsidP="00F13F39">
            <w:pPr>
              <w:spacing w:line="360" w:lineRule="auto"/>
              <w:jc w:val="center"/>
              <w:rPr>
                <w:rFonts w:ascii="宋体" w:eastAsia="宋体" w:hAnsi="宋体"/>
                <w:sz w:val="24"/>
              </w:rPr>
            </w:pPr>
            <w:r>
              <w:rPr>
                <w:rFonts w:ascii="宋体" w:eastAsia="宋体" w:hAnsi="宋体"/>
                <w:sz w:val="24"/>
              </w:rPr>
              <w:t>/</w:t>
            </w:r>
          </w:p>
        </w:tc>
        <w:tc>
          <w:tcPr>
            <w:tcW w:w="1136" w:type="dxa"/>
            <w:vAlign w:val="center"/>
          </w:tcPr>
          <w:p w:rsidR="00F13F39" w:rsidRPr="00AC16E6" w:rsidRDefault="00AC16E6" w:rsidP="00F13F39">
            <w:pPr>
              <w:spacing w:line="360" w:lineRule="auto"/>
              <w:jc w:val="center"/>
              <w:rPr>
                <w:rFonts w:ascii="宋体" w:eastAsia="宋体" w:hAnsi="宋体"/>
                <w:b/>
                <w:sz w:val="24"/>
              </w:rPr>
            </w:pPr>
            <w:r w:rsidRPr="00AC16E6">
              <w:rPr>
                <w:rFonts w:ascii="宋体" w:eastAsia="宋体" w:hAnsi="宋体" w:hint="eastAsia"/>
                <w:b/>
                <w:sz w:val="24"/>
              </w:rPr>
              <w:t>买方配套</w:t>
            </w:r>
          </w:p>
        </w:tc>
        <w:tc>
          <w:tcPr>
            <w:tcW w:w="1381" w:type="dxa"/>
          </w:tcPr>
          <w:p w:rsidR="00F13F39" w:rsidRDefault="00F13F39" w:rsidP="00F13F39">
            <w:pPr>
              <w:spacing w:line="360" w:lineRule="auto"/>
              <w:jc w:val="center"/>
              <w:rPr>
                <w:rFonts w:ascii="宋体" w:eastAsia="宋体" w:hAnsi="宋体"/>
                <w:sz w:val="24"/>
                <w:szCs w:val="28"/>
              </w:rPr>
            </w:pPr>
          </w:p>
        </w:tc>
      </w:tr>
      <w:tr w:rsidR="00F13F39" w:rsidTr="002D0127">
        <w:trPr>
          <w:jc w:val="center"/>
        </w:trPr>
        <w:tc>
          <w:tcPr>
            <w:tcW w:w="813" w:type="dxa"/>
            <w:vAlign w:val="center"/>
          </w:tcPr>
          <w:p w:rsidR="00F13F39" w:rsidRPr="00F13F39" w:rsidRDefault="00AC16E6" w:rsidP="00F13F39">
            <w:pPr>
              <w:spacing w:line="360" w:lineRule="auto"/>
              <w:jc w:val="center"/>
              <w:rPr>
                <w:rFonts w:ascii="宋体" w:eastAsia="宋体" w:hAnsi="宋体"/>
                <w:b/>
                <w:sz w:val="24"/>
                <w:szCs w:val="28"/>
              </w:rPr>
            </w:pPr>
            <w:r>
              <w:rPr>
                <w:rFonts w:ascii="宋体" w:eastAsia="宋体" w:hAnsi="宋体" w:hint="eastAsia"/>
                <w:b/>
                <w:sz w:val="24"/>
                <w:szCs w:val="28"/>
              </w:rPr>
              <w:t>三</w:t>
            </w:r>
          </w:p>
        </w:tc>
        <w:tc>
          <w:tcPr>
            <w:tcW w:w="1247" w:type="dxa"/>
          </w:tcPr>
          <w:p w:rsidR="00F13F39" w:rsidRPr="00F13F39" w:rsidRDefault="00F13F39" w:rsidP="00F13F39">
            <w:pPr>
              <w:spacing w:line="360" w:lineRule="auto"/>
              <w:jc w:val="center"/>
              <w:rPr>
                <w:rFonts w:ascii="宋体" w:eastAsia="宋体" w:hAnsi="宋体"/>
                <w:b/>
                <w:sz w:val="24"/>
              </w:rPr>
            </w:pPr>
            <w:r w:rsidRPr="00F13F39">
              <w:rPr>
                <w:rFonts w:ascii="宋体" w:eastAsia="宋体" w:hAnsi="宋体" w:hint="eastAsia"/>
                <w:b/>
                <w:sz w:val="24"/>
              </w:rPr>
              <w:t>引风机系统</w:t>
            </w:r>
          </w:p>
        </w:tc>
        <w:tc>
          <w:tcPr>
            <w:tcW w:w="2016" w:type="dxa"/>
            <w:vAlign w:val="center"/>
          </w:tcPr>
          <w:p w:rsidR="00F13F39" w:rsidRDefault="00F13F39" w:rsidP="00F13F39">
            <w:pPr>
              <w:spacing w:line="360" w:lineRule="auto"/>
              <w:jc w:val="center"/>
              <w:rPr>
                <w:rFonts w:ascii="宋体" w:eastAsia="宋体" w:hAnsi="宋体"/>
                <w:sz w:val="24"/>
              </w:rPr>
            </w:pPr>
          </w:p>
        </w:tc>
        <w:tc>
          <w:tcPr>
            <w:tcW w:w="729" w:type="dxa"/>
            <w:vAlign w:val="center"/>
          </w:tcPr>
          <w:p w:rsidR="00F13F39" w:rsidRDefault="00F13F39" w:rsidP="00F13F39">
            <w:pPr>
              <w:spacing w:line="360" w:lineRule="auto"/>
              <w:jc w:val="center"/>
              <w:rPr>
                <w:rFonts w:ascii="宋体" w:eastAsia="宋体" w:hAnsi="宋体"/>
                <w:sz w:val="24"/>
              </w:rPr>
            </w:pPr>
          </w:p>
        </w:tc>
        <w:tc>
          <w:tcPr>
            <w:tcW w:w="974" w:type="dxa"/>
            <w:vAlign w:val="center"/>
          </w:tcPr>
          <w:p w:rsidR="00F13F39" w:rsidRDefault="00F13F39" w:rsidP="00F13F39">
            <w:pPr>
              <w:spacing w:line="360" w:lineRule="auto"/>
              <w:jc w:val="center"/>
              <w:rPr>
                <w:rFonts w:ascii="宋体" w:eastAsia="宋体" w:hAnsi="宋体"/>
                <w:sz w:val="24"/>
              </w:rPr>
            </w:pPr>
          </w:p>
        </w:tc>
        <w:tc>
          <w:tcPr>
            <w:tcW w:w="1136" w:type="dxa"/>
            <w:vAlign w:val="center"/>
          </w:tcPr>
          <w:p w:rsidR="00F13F39" w:rsidRDefault="00F13F39" w:rsidP="00F13F39">
            <w:pPr>
              <w:spacing w:line="360" w:lineRule="auto"/>
              <w:jc w:val="center"/>
              <w:rPr>
                <w:rFonts w:ascii="宋体" w:eastAsia="宋体" w:hAnsi="宋体"/>
                <w:sz w:val="24"/>
              </w:rPr>
            </w:pPr>
          </w:p>
        </w:tc>
        <w:tc>
          <w:tcPr>
            <w:tcW w:w="1381" w:type="dxa"/>
          </w:tcPr>
          <w:p w:rsidR="00F13F39" w:rsidRDefault="00F13F39" w:rsidP="00F13F39">
            <w:pPr>
              <w:spacing w:line="360" w:lineRule="auto"/>
              <w:jc w:val="center"/>
              <w:rPr>
                <w:rFonts w:ascii="宋体" w:eastAsia="宋体" w:hAnsi="宋体"/>
                <w:sz w:val="24"/>
                <w:szCs w:val="28"/>
              </w:rPr>
            </w:pPr>
          </w:p>
        </w:tc>
      </w:tr>
      <w:tr w:rsidR="00F13F39" w:rsidTr="0079112A">
        <w:trPr>
          <w:jc w:val="center"/>
        </w:trPr>
        <w:tc>
          <w:tcPr>
            <w:tcW w:w="813" w:type="dxa"/>
            <w:vAlign w:val="center"/>
          </w:tcPr>
          <w:p w:rsidR="00F13F39" w:rsidRDefault="00AC16E6" w:rsidP="00F13F39">
            <w:pPr>
              <w:spacing w:line="360" w:lineRule="auto"/>
              <w:jc w:val="center"/>
              <w:rPr>
                <w:rFonts w:ascii="宋体" w:eastAsia="宋体" w:hAnsi="宋体"/>
                <w:sz w:val="24"/>
                <w:szCs w:val="28"/>
              </w:rPr>
            </w:pPr>
            <w:r>
              <w:rPr>
                <w:rFonts w:ascii="宋体" w:eastAsia="宋体" w:hAnsi="宋体"/>
                <w:sz w:val="24"/>
                <w:szCs w:val="28"/>
              </w:rPr>
              <w:t>3</w:t>
            </w:r>
            <w:r w:rsidR="00F13F39">
              <w:rPr>
                <w:rFonts w:ascii="宋体" w:eastAsia="宋体" w:hAnsi="宋体" w:hint="eastAsia"/>
                <w:sz w:val="24"/>
                <w:szCs w:val="28"/>
              </w:rPr>
              <w:t>.1</w:t>
            </w:r>
          </w:p>
        </w:tc>
        <w:tc>
          <w:tcPr>
            <w:tcW w:w="1247"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离心式风机</w:t>
            </w:r>
          </w:p>
        </w:tc>
        <w:tc>
          <w:tcPr>
            <w:tcW w:w="2016" w:type="dxa"/>
            <w:vAlign w:val="center"/>
          </w:tcPr>
          <w:p w:rsidR="00F13F39" w:rsidRDefault="00F13F39" w:rsidP="001E156F">
            <w:pPr>
              <w:spacing w:line="360" w:lineRule="auto"/>
              <w:jc w:val="center"/>
              <w:rPr>
                <w:rFonts w:ascii="宋体" w:eastAsia="宋体" w:hAnsi="宋体"/>
                <w:sz w:val="24"/>
                <w:szCs w:val="28"/>
              </w:rPr>
            </w:pPr>
            <w:r>
              <w:rPr>
                <w:rFonts w:ascii="宋体" w:eastAsia="宋体" w:hAnsi="宋体" w:hint="eastAsia"/>
                <w:sz w:val="24"/>
                <w:szCs w:val="28"/>
              </w:rPr>
              <w:t>Q≥</w:t>
            </w:r>
            <w:r w:rsidR="00AC16E6">
              <w:rPr>
                <w:rFonts w:ascii="宋体" w:eastAsia="宋体" w:hAnsi="宋体"/>
                <w:sz w:val="24"/>
                <w:szCs w:val="28"/>
              </w:rPr>
              <w:t>2</w:t>
            </w:r>
            <w:r>
              <w:rPr>
                <w:rFonts w:ascii="宋体" w:eastAsia="宋体" w:hAnsi="宋体" w:hint="eastAsia"/>
                <w:sz w:val="24"/>
                <w:szCs w:val="28"/>
              </w:rPr>
              <w:t>0000m³/h，P≥2</w:t>
            </w:r>
            <w:r w:rsidR="000D1164">
              <w:rPr>
                <w:rFonts w:ascii="宋体" w:eastAsia="宋体" w:hAnsi="宋体"/>
                <w:sz w:val="24"/>
                <w:szCs w:val="28"/>
              </w:rPr>
              <w:t>8</w:t>
            </w:r>
            <w:r>
              <w:rPr>
                <w:rFonts w:ascii="宋体" w:eastAsia="宋体" w:hAnsi="宋体" w:hint="eastAsia"/>
                <w:sz w:val="24"/>
                <w:szCs w:val="28"/>
              </w:rPr>
              <w:t>00pa,N=</w:t>
            </w:r>
            <w:r w:rsidR="001E156F">
              <w:rPr>
                <w:rFonts w:ascii="宋体" w:eastAsia="宋体" w:hAnsi="宋体"/>
                <w:sz w:val="24"/>
                <w:szCs w:val="28"/>
              </w:rPr>
              <w:t>22</w:t>
            </w:r>
            <w:r>
              <w:rPr>
                <w:rFonts w:ascii="宋体" w:eastAsia="宋体" w:hAnsi="宋体" w:hint="eastAsia"/>
                <w:sz w:val="24"/>
                <w:szCs w:val="28"/>
              </w:rPr>
              <w:t>KW，碳钢防腐，整体支架，底部带减震装置，C式风机</w:t>
            </w:r>
            <w:r w:rsidR="000D1164">
              <w:rPr>
                <w:rFonts w:ascii="宋体" w:eastAsia="宋体" w:hAnsi="宋体" w:hint="eastAsia"/>
                <w:sz w:val="24"/>
                <w:szCs w:val="28"/>
              </w:rPr>
              <w:t>，变频控制，含皮带轮护罩</w:t>
            </w:r>
          </w:p>
        </w:tc>
        <w:tc>
          <w:tcPr>
            <w:tcW w:w="729"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件</w:t>
            </w:r>
          </w:p>
        </w:tc>
        <w:tc>
          <w:tcPr>
            <w:tcW w:w="974"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国内名优</w:t>
            </w:r>
          </w:p>
        </w:tc>
        <w:tc>
          <w:tcPr>
            <w:tcW w:w="1381" w:type="dxa"/>
          </w:tcPr>
          <w:p w:rsidR="00F13F39" w:rsidRDefault="00F13F39" w:rsidP="00F13F39">
            <w:pPr>
              <w:spacing w:line="360" w:lineRule="auto"/>
              <w:jc w:val="center"/>
              <w:rPr>
                <w:rFonts w:ascii="宋体" w:eastAsia="宋体" w:hAnsi="宋体"/>
                <w:sz w:val="24"/>
                <w:szCs w:val="28"/>
              </w:rPr>
            </w:pPr>
          </w:p>
        </w:tc>
      </w:tr>
      <w:tr w:rsidR="00F13F39" w:rsidTr="0079112A">
        <w:trPr>
          <w:jc w:val="center"/>
        </w:trPr>
        <w:tc>
          <w:tcPr>
            <w:tcW w:w="813" w:type="dxa"/>
            <w:vAlign w:val="center"/>
          </w:tcPr>
          <w:p w:rsidR="00F13F39" w:rsidRDefault="00AF5B02" w:rsidP="00F13F39">
            <w:pPr>
              <w:spacing w:line="360" w:lineRule="auto"/>
              <w:jc w:val="center"/>
              <w:rPr>
                <w:rFonts w:ascii="宋体" w:eastAsia="宋体" w:hAnsi="宋体"/>
                <w:sz w:val="24"/>
                <w:szCs w:val="28"/>
              </w:rPr>
            </w:pPr>
            <w:r>
              <w:rPr>
                <w:rFonts w:ascii="宋体" w:eastAsia="宋体" w:hAnsi="宋体"/>
                <w:sz w:val="24"/>
                <w:szCs w:val="28"/>
              </w:rPr>
              <w:t>3</w:t>
            </w:r>
            <w:r w:rsidR="00F13F39">
              <w:rPr>
                <w:rFonts w:ascii="宋体" w:eastAsia="宋体" w:hAnsi="宋体" w:hint="eastAsia"/>
                <w:sz w:val="24"/>
                <w:szCs w:val="28"/>
              </w:rPr>
              <w:t>.2</w:t>
            </w:r>
          </w:p>
        </w:tc>
        <w:tc>
          <w:tcPr>
            <w:tcW w:w="1247"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电机</w:t>
            </w:r>
          </w:p>
        </w:tc>
        <w:tc>
          <w:tcPr>
            <w:tcW w:w="2016" w:type="dxa"/>
            <w:vAlign w:val="center"/>
          </w:tcPr>
          <w:p w:rsidR="00F13F39" w:rsidRDefault="00F13F39" w:rsidP="000D1164">
            <w:pPr>
              <w:spacing w:line="360" w:lineRule="auto"/>
              <w:jc w:val="center"/>
              <w:rPr>
                <w:rFonts w:ascii="宋体" w:eastAsia="宋体" w:hAnsi="宋体"/>
                <w:sz w:val="24"/>
                <w:szCs w:val="28"/>
              </w:rPr>
            </w:pPr>
            <w:r>
              <w:rPr>
                <w:rFonts w:ascii="宋体" w:eastAsia="宋体" w:hAnsi="宋体" w:hint="eastAsia"/>
                <w:sz w:val="24"/>
                <w:szCs w:val="28"/>
              </w:rPr>
              <w:t>380V，IP54，绝缘等级：F</w:t>
            </w:r>
            <w:r w:rsidR="000D1164">
              <w:rPr>
                <w:rFonts w:ascii="宋体" w:eastAsia="宋体" w:hAnsi="宋体"/>
                <w:sz w:val="24"/>
                <w:szCs w:val="28"/>
              </w:rPr>
              <w:t xml:space="preserve"> </w:t>
            </w:r>
          </w:p>
        </w:tc>
        <w:tc>
          <w:tcPr>
            <w:tcW w:w="729" w:type="dxa"/>
            <w:vAlign w:val="center"/>
          </w:tcPr>
          <w:p w:rsidR="00F13F39" w:rsidRPr="00602C72"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件</w:t>
            </w:r>
          </w:p>
        </w:tc>
        <w:tc>
          <w:tcPr>
            <w:tcW w:w="974"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上电、沈电、长沙电</w:t>
            </w:r>
            <w:r>
              <w:rPr>
                <w:rFonts w:ascii="宋体" w:eastAsia="宋体" w:hAnsi="宋体" w:hint="eastAsia"/>
                <w:sz w:val="24"/>
                <w:szCs w:val="28"/>
              </w:rPr>
              <w:lastRenderedPageBreak/>
              <w:t>机厂、兰电</w:t>
            </w:r>
          </w:p>
        </w:tc>
        <w:tc>
          <w:tcPr>
            <w:tcW w:w="1381" w:type="dxa"/>
          </w:tcPr>
          <w:p w:rsidR="00F13F39" w:rsidRDefault="00F13F39" w:rsidP="00F13F39">
            <w:pPr>
              <w:spacing w:line="360" w:lineRule="auto"/>
              <w:jc w:val="center"/>
              <w:rPr>
                <w:rFonts w:ascii="宋体" w:eastAsia="宋体" w:hAnsi="宋体"/>
                <w:sz w:val="24"/>
                <w:szCs w:val="28"/>
              </w:rPr>
            </w:pPr>
          </w:p>
        </w:tc>
      </w:tr>
      <w:tr w:rsidR="00F13F39" w:rsidTr="0079112A">
        <w:trPr>
          <w:jc w:val="center"/>
        </w:trPr>
        <w:tc>
          <w:tcPr>
            <w:tcW w:w="813" w:type="dxa"/>
            <w:vAlign w:val="center"/>
          </w:tcPr>
          <w:p w:rsidR="00F13F39" w:rsidRDefault="00AF5B02" w:rsidP="00F13F39">
            <w:pPr>
              <w:spacing w:line="360" w:lineRule="auto"/>
              <w:jc w:val="center"/>
              <w:rPr>
                <w:rFonts w:ascii="宋体" w:eastAsia="宋体" w:hAnsi="宋体"/>
                <w:sz w:val="24"/>
                <w:szCs w:val="28"/>
              </w:rPr>
            </w:pPr>
            <w:r>
              <w:rPr>
                <w:rFonts w:ascii="宋体" w:eastAsia="宋体" w:hAnsi="宋体"/>
                <w:sz w:val="24"/>
                <w:szCs w:val="28"/>
              </w:rPr>
              <w:lastRenderedPageBreak/>
              <w:t>3</w:t>
            </w:r>
            <w:r w:rsidR="00F13F39">
              <w:rPr>
                <w:rFonts w:ascii="宋体" w:eastAsia="宋体" w:hAnsi="宋体" w:hint="eastAsia"/>
                <w:sz w:val="24"/>
                <w:szCs w:val="28"/>
              </w:rPr>
              <w:t>.3</w:t>
            </w:r>
          </w:p>
        </w:tc>
        <w:tc>
          <w:tcPr>
            <w:tcW w:w="1247"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风机安装附件</w:t>
            </w:r>
          </w:p>
        </w:tc>
        <w:tc>
          <w:tcPr>
            <w:tcW w:w="2016"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含：减震垫、进出口三层帆布软连接，螺栓等</w:t>
            </w:r>
          </w:p>
        </w:tc>
        <w:tc>
          <w:tcPr>
            <w:tcW w:w="729"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厂家配套</w:t>
            </w:r>
          </w:p>
        </w:tc>
        <w:tc>
          <w:tcPr>
            <w:tcW w:w="1381" w:type="dxa"/>
          </w:tcPr>
          <w:p w:rsidR="00F13F39" w:rsidRDefault="00F13F39" w:rsidP="00F13F39">
            <w:pPr>
              <w:spacing w:line="360" w:lineRule="auto"/>
              <w:jc w:val="center"/>
              <w:rPr>
                <w:rFonts w:ascii="宋体" w:eastAsia="宋体" w:hAnsi="宋体"/>
                <w:sz w:val="24"/>
                <w:szCs w:val="28"/>
              </w:rPr>
            </w:pPr>
          </w:p>
        </w:tc>
      </w:tr>
      <w:tr w:rsidR="001E156F" w:rsidTr="0079112A">
        <w:trPr>
          <w:jc w:val="center"/>
        </w:trPr>
        <w:tc>
          <w:tcPr>
            <w:tcW w:w="813" w:type="dxa"/>
            <w:vAlign w:val="center"/>
          </w:tcPr>
          <w:p w:rsidR="001E156F" w:rsidRDefault="00AF5B02" w:rsidP="00F13F39">
            <w:pPr>
              <w:spacing w:line="360" w:lineRule="auto"/>
              <w:jc w:val="center"/>
              <w:rPr>
                <w:rFonts w:ascii="宋体" w:eastAsia="宋体" w:hAnsi="宋体"/>
                <w:sz w:val="24"/>
                <w:szCs w:val="28"/>
              </w:rPr>
            </w:pPr>
            <w:r>
              <w:rPr>
                <w:rFonts w:ascii="宋体" w:eastAsia="宋体" w:hAnsi="宋体"/>
                <w:sz w:val="24"/>
                <w:szCs w:val="28"/>
              </w:rPr>
              <w:t>3</w:t>
            </w:r>
            <w:r w:rsidR="001E156F">
              <w:rPr>
                <w:rFonts w:ascii="宋体" w:eastAsia="宋体" w:hAnsi="宋体"/>
                <w:sz w:val="24"/>
                <w:szCs w:val="28"/>
              </w:rPr>
              <w:t>.4</w:t>
            </w:r>
          </w:p>
        </w:tc>
        <w:tc>
          <w:tcPr>
            <w:tcW w:w="1247" w:type="dxa"/>
            <w:vAlign w:val="center"/>
          </w:tcPr>
          <w:p w:rsidR="001E156F" w:rsidRDefault="001E156F" w:rsidP="00F13F39">
            <w:pPr>
              <w:spacing w:line="360" w:lineRule="auto"/>
              <w:jc w:val="center"/>
              <w:rPr>
                <w:rFonts w:ascii="宋体" w:eastAsia="宋体" w:hAnsi="宋体"/>
                <w:sz w:val="24"/>
                <w:szCs w:val="28"/>
              </w:rPr>
            </w:pPr>
            <w:r>
              <w:rPr>
                <w:rFonts w:ascii="宋体" w:eastAsia="宋体" w:hAnsi="宋体" w:hint="eastAsia"/>
                <w:sz w:val="24"/>
                <w:szCs w:val="28"/>
              </w:rPr>
              <w:t>风机进口调节门</w:t>
            </w:r>
          </w:p>
        </w:tc>
        <w:tc>
          <w:tcPr>
            <w:tcW w:w="2016" w:type="dxa"/>
            <w:vAlign w:val="center"/>
          </w:tcPr>
          <w:p w:rsidR="001E156F" w:rsidRDefault="001E156F" w:rsidP="00F13F39">
            <w:pPr>
              <w:spacing w:line="360" w:lineRule="auto"/>
              <w:jc w:val="center"/>
              <w:rPr>
                <w:rFonts w:ascii="宋体" w:eastAsia="宋体" w:hAnsi="宋体"/>
                <w:sz w:val="24"/>
                <w:szCs w:val="28"/>
              </w:rPr>
            </w:pPr>
            <w:r>
              <w:rPr>
                <w:rFonts w:ascii="宋体" w:eastAsia="宋体" w:hAnsi="宋体" w:hint="eastAsia"/>
                <w:sz w:val="24"/>
                <w:szCs w:val="28"/>
              </w:rPr>
              <w:t>手动调节，多瓣式</w:t>
            </w:r>
          </w:p>
        </w:tc>
        <w:tc>
          <w:tcPr>
            <w:tcW w:w="729" w:type="dxa"/>
            <w:vAlign w:val="center"/>
          </w:tcPr>
          <w:p w:rsidR="001E156F" w:rsidRDefault="001E156F" w:rsidP="00F13F39">
            <w:pPr>
              <w:spacing w:line="360" w:lineRule="auto"/>
              <w:jc w:val="center"/>
              <w:rPr>
                <w:rFonts w:ascii="宋体" w:eastAsia="宋体" w:hAnsi="宋体"/>
                <w:sz w:val="24"/>
                <w:szCs w:val="28"/>
              </w:rPr>
            </w:pPr>
            <w:r>
              <w:rPr>
                <w:rFonts w:ascii="宋体" w:eastAsia="宋体" w:hAnsi="宋体" w:hint="eastAsia"/>
                <w:sz w:val="24"/>
                <w:szCs w:val="28"/>
              </w:rPr>
              <w:t>件</w:t>
            </w:r>
          </w:p>
        </w:tc>
        <w:tc>
          <w:tcPr>
            <w:tcW w:w="974" w:type="dxa"/>
            <w:vAlign w:val="center"/>
          </w:tcPr>
          <w:p w:rsidR="001E156F" w:rsidRDefault="001E156F" w:rsidP="00F13F3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1E156F" w:rsidRDefault="001E156F" w:rsidP="00F13F39">
            <w:pPr>
              <w:spacing w:line="360" w:lineRule="auto"/>
              <w:jc w:val="center"/>
              <w:rPr>
                <w:rFonts w:ascii="宋体" w:eastAsia="宋体" w:hAnsi="宋体"/>
                <w:sz w:val="24"/>
                <w:szCs w:val="28"/>
              </w:rPr>
            </w:pPr>
            <w:r>
              <w:rPr>
                <w:rFonts w:ascii="宋体" w:eastAsia="宋体" w:hAnsi="宋体" w:hint="eastAsia"/>
                <w:sz w:val="24"/>
                <w:szCs w:val="28"/>
              </w:rPr>
              <w:t>厂家配套</w:t>
            </w:r>
          </w:p>
        </w:tc>
        <w:tc>
          <w:tcPr>
            <w:tcW w:w="1381" w:type="dxa"/>
          </w:tcPr>
          <w:p w:rsidR="001E156F" w:rsidRDefault="001E156F" w:rsidP="00F13F39">
            <w:pPr>
              <w:spacing w:line="360" w:lineRule="auto"/>
              <w:jc w:val="center"/>
              <w:rPr>
                <w:rFonts w:ascii="宋体" w:eastAsia="宋体" w:hAnsi="宋体"/>
                <w:sz w:val="24"/>
                <w:szCs w:val="28"/>
              </w:rPr>
            </w:pPr>
          </w:p>
        </w:tc>
      </w:tr>
      <w:tr w:rsidR="00F13F39" w:rsidTr="0079112A">
        <w:trPr>
          <w:jc w:val="center"/>
        </w:trPr>
        <w:tc>
          <w:tcPr>
            <w:tcW w:w="813" w:type="dxa"/>
            <w:vAlign w:val="center"/>
          </w:tcPr>
          <w:p w:rsidR="00F13F39" w:rsidRPr="00602C72" w:rsidRDefault="00F13F39" w:rsidP="00F13F39">
            <w:pPr>
              <w:spacing w:line="360" w:lineRule="auto"/>
              <w:jc w:val="center"/>
              <w:rPr>
                <w:rFonts w:ascii="宋体" w:eastAsia="宋体" w:hAnsi="宋体"/>
                <w:b/>
                <w:sz w:val="24"/>
                <w:szCs w:val="28"/>
              </w:rPr>
            </w:pPr>
            <w:r w:rsidRPr="00602C72">
              <w:rPr>
                <w:rFonts w:ascii="宋体" w:eastAsia="宋体" w:hAnsi="宋体" w:hint="eastAsia"/>
                <w:b/>
                <w:sz w:val="24"/>
                <w:szCs w:val="28"/>
              </w:rPr>
              <w:t>五</w:t>
            </w:r>
          </w:p>
        </w:tc>
        <w:tc>
          <w:tcPr>
            <w:tcW w:w="1247" w:type="dxa"/>
            <w:vAlign w:val="center"/>
          </w:tcPr>
          <w:p w:rsidR="00F13F39" w:rsidRPr="00602C72" w:rsidRDefault="00F13F39" w:rsidP="00F13F39">
            <w:pPr>
              <w:spacing w:line="360" w:lineRule="auto"/>
              <w:jc w:val="center"/>
              <w:rPr>
                <w:rFonts w:ascii="宋体" w:eastAsia="宋体" w:hAnsi="宋体"/>
                <w:b/>
                <w:sz w:val="24"/>
                <w:szCs w:val="28"/>
              </w:rPr>
            </w:pPr>
            <w:r w:rsidRPr="00602C72">
              <w:rPr>
                <w:rFonts w:ascii="宋体" w:eastAsia="宋体" w:hAnsi="宋体" w:hint="eastAsia"/>
                <w:b/>
                <w:sz w:val="24"/>
                <w:szCs w:val="28"/>
              </w:rPr>
              <w:t>电气系统</w:t>
            </w:r>
          </w:p>
        </w:tc>
        <w:tc>
          <w:tcPr>
            <w:tcW w:w="2016" w:type="dxa"/>
            <w:vAlign w:val="center"/>
          </w:tcPr>
          <w:p w:rsidR="00F13F39" w:rsidRDefault="00F13F39" w:rsidP="00F13F39">
            <w:pPr>
              <w:spacing w:line="360" w:lineRule="auto"/>
              <w:jc w:val="center"/>
              <w:rPr>
                <w:rFonts w:ascii="宋体" w:eastAsia="宋体" w:hAnsi="宋体"/>
                <w:sz w:val="24"/>
                <w:szCs w:val="28"/>
              </w:rPr>
            </w:pPr>
          </w:p>
        </w:tc>
        <w:tc>
          <w:tcPr>
            <w:tcW w:w="729" w:type="dxa"/>
            <w:vAlign w:val="center"/>
          </w:tcPr>
          <w:p w:rsidR="00F13F39" w:rsidRDefault="00F13F39" w:rsidP="00F13F39">
            <w:pPr>
              <w:spacing w:line="360" w:lineRule="auto"/>
              <w:jc w:val="center"/>
              <w:rPr>
                <w:rFonts w:ascii="宋体" w:eastAsia="宋体" w:hAnsi="宋体"/>
                <w:sz w:val="24"/>
                <w:szCs w:val="28"/>
              </w:rPr>
            </w:pPr>
          </w:p>
        </w:tc>
        <w:tc>
          <w:tcPr>
            <w:tcW w:w="974" w:type="dxa"/>
            <w:vAlign w:val="center"/>
          </w:tcPr>
          <w:p w:rsidR="00F13F39" w:rsidRDefault="00F13F39" w:rsidP="00F13F39">
            <w:pPr>
              <w:spacing w:line="360" w:lineRule="auto"/>
              <w:jc w:val="center"/>
              <w:rPr>
                <w:rFonts w:ascii="宋体" w:eastAsia="宋体" w:hAnsi="宋体"/>
                <w:sz w:val="24"/>
                <w:szCs w:val="28"/>
              </w:rPr>
            </w:pPr>
          </w:p>
        </w:tc>
        <w:tc>
          <w:tcPr>
            <w:tcW w:w="1136" w:type="dxa"/>
            <w:vAlign w:val="center"/>
          </w:tcPr>
          <w:p w:rsidR="00F13F39" w:rsidRDefault="00F13F39" w:rsidP="00F13F39">
            <w:pPr>
              <w:spacing w:line="360" w:lineRule="auto"/>
              <w:jc w:val="center"/>
              <w:rPr>
                <w:rFonts w:ascii="宋体" w:eastAsia="宋体" w:hAnsi="宋体"/>
                <w:sz w:val="24"/>
                <w:szCs w:val="28"/>
              </w:rPr>
            </w:pPr>
          </w:p>
        </w:tc>
        <w:tc>
          <w:tcPr>
            <w:tcW w:w="1381" w:type="dxa"/>
          </w:tcPr>
          <w:p w:rsidR="00F13F39" w:rsidRDefault="00F13F39" w:rsidP="00F13F39">
            <w:pPr>
              <w:spacing w:line="360" w:lineRule="auto"/>
              <w:jc w:val="center"/>
              <w:rPr>
                <w:rFonts w:ascii="宋体" w:eastAsia="宋体" w:hAnsi="宋体"/>
                <w:sz w:val="24"/>
                <w:szCs w:val="28"/>
              </w:rPr>
            </w:pPr>
          </w:p>
        </w:tc>
      </w:tr>
      <w:tr w:rsidR="00F13F39" w:rsidTr="0079112A">
        <w:trPr>
          <w:jc w:val="center"/>
        </w:trPr>
        <w:tc>
          <w:tcPr>
            <w:tcW w:w="813"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5.1</w:t>
            </w:r>
          </w:p>
        </w:tc>
        <w:tc>
          <w:tcPr>
            <w:tcW w:w="1247"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风机开关柜</w:t>
            </w:r>
          </w:p>
        </w:tc>
        <w:tc>
          <w:tcPr>
            <w:tcW w:w="2016" w:type="dxa"/>
            <w:vAlign w:val="center"/>
          </w:tcPr>
          <w:p w:rsidR="00F13F39" w:rsidRDefault="00F13F39" w:rsidP="001E156F">
            <w:pPr>
              <w:spacing w:line="360" w:lineRule="auto"/>
              <w:jc w:val="center"/>
              <w:rPr>
                <w:rFonts w:ascii="宋体" w:eastAsia="宋体" w:hAnsi="宋体"/>
                <w:sz w:val="24"/>
                <w:szCs w:val="28"/>
              </w:rPr>
            </w:pPr>
            <w:r>
              <w:rPr>
                <w:rFonts w:ascii="宋体" w:eastAsia="宋体" w:hAnsi="宋体" w:hint="eastAsia"/>
                <w:sz w:val="24"/>
                <w:szCs w:val="28"/>
              </w:rPr>
              <w:t>室外型，带防雨罩，配置单独散热风扇，控制面板品牌：A</w:t>
            </w:r>
            <w:r>
              <w:rPr>
                <w:rFonts w:ascii="宋体" w:eastAsia="宋体" w:hAnsi="宋体"/>
                <w:sz w:val="24"/>
                <w:szCs w:val="28"/>
              </w:rPr>
              <w:t>B</w:t>
            </w:r>
            <w:r>
              <w:rPr>
                <w:rFonts w:ascii="宋体" w:eastAsia="宋体" w:hAnsi="宋体" w:hint="eastAsia"/>
                <w:sz w:val="24"/>
                <w:szCs w:val="28"/>
              </w:rPr>
              <w:t>，显示屏：＞10寸，柜体采用双层门结构，箱体厚度≥1.5mm。</w:t>
            </w:r>
          </w:p>
        </w:tc>
        <w:tc>
          <w:tcPr>
            <w:tcW w:w="729"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件</w:t>
            </w:r>
          </w:p>
        </w:tc>
        <w:tc>
          <w:tcPr>
            <w:tcW w:w="974"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厂家配套</w:t>
            </w:r>
          </w:p>
        </w:tc>
        <w:tc>
          <w:tcPr>
            <w:tcW w:w="1381" w:type="dxa"/>
          </w:tcPr>
          <w:p w:rsidR="00F13F39" w:rsidRDefault="00F13F39" w:rsidP="00F13F39">
            <w:pPr>
              <w:spacing w:line="360" w:lineRule="auto"/>
              <w:jc w:val="center"/>
              <w:rPr>
                <w:rFonts w:ascii="宋体" w:eastAsia="宋体" w:hAnsi="宋体"/>
                <w:sz w:val="24"/>
                <w:szCs w:val="28"/>
              </w:rPr>
            </w:pPr>
          </w:p>
        </w:tc>
      </w:tr>
      <w:tr w:rsidR="00F13F39" w:rsidTr="0079112A">
        <w:trPr>
          <w:jc w:val="center"/>
        </w:trPr>
        <w:tc>
          <w:tcPr>
            <w:tcW w:w="813"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5.</w:t>
            </w:r>
            <w:r>
              <w:rPr>
                <w:rFonts w:ascii="宋体" w:eastAsia="宋体" w:hAnsi="宋体"/>
                <w:sz w:val="24"/>
                <w:szCs w:val="28"/>
              </w:rPr>
              <w:t>2</w:t>
            </w:r>
          </w:p>
        </w:tc>
        <w:tc>
          <w:tcPr>
            <w:tcW w:w="1247"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低压元器件</w:t>
            </w:r>
          </w:p>
        </w:tc>
        <w:tc>
          <w:tcPr>
            <w:tcW w:w="2016" w:type="dxa"/>
            <w:vAlign w:val="center"/>
          </w:tcPr>
          <w:p w:rsidR="00F13F39" w:rsidRDefault="00F13F39" w:rsidP="00F13F39">
            <w:pPr>
              <w:spacing w:line="360" w:lineRule="auto"/>
              <w:rPr>
                <w:rFonts w:ascii="宋体" w:eastAsia="宋体" w:hAnsi="宋体"/>
                <w:sz w:val="24"/>
                <w:szCs w:val="28"/>
              </w:rPr>
            </w:pPr>
            <w:r>
              <w:rPr>
                <w:rFonts w:ascii="宋体" w:eastAsia="宋体" w:hAnsi="宋体" w:hint="eastAsia"/>
                <w:sz w:val="24"/>
                <w:szCs w:val="28"/>
              </w:rPr>
              <w:t>含空开、接触器、断路器等</w:t>
            </w:r>
          </w:p>
        </w:tc>
        <w:tc>
          <w:tcPr>
            <w:tcW w:w="729"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sz w:val="24"/>
                <w:szCs w:val="28"/>
              </w:rPr>
              <w:t>AB</w:t>
            </w:r>
            <w:r w:rsidR="001E156F">
              <w:rPr>
                <w:rFonts w:ascii="宋体" w:eastAsia="宋体" w:hAnsi="宋体" w:hint="eastAsia"/>
                <w:sz w:val="24"/>
                <w:szCs w:val="28"/>
              </w:rPr>
              <w:t>、施耐德、</w:t>
            </w:r>
            <w:r w:rsidR="001E156F">
              <w:rPr>
                <w:rFonts w:ascii="宋体" w:eastAsia="宋体" w:hAnsi="宋体"/>
                <w:sz w:val="24"/>
                <w:szCs w:val="28"/>
              </w:rPr>
              <w:t>ABB</w:t>
            </w:r>
          </w:p>
        </w:tc>
        <w:tc>
          <w:tcPr>
            <w:tcW w:w="1381" w:type="dxa"/>
          </w:tcPr>
          <w:p w:rsidR="00F13F39" w:rsidRDefault="00F13F39" w:rsidP="00F13F39">
            <w:pPr>
              <w:spacing w:line="360" w:lineRule="auto"/>
              <w:jc w:val="center"/>
              <w:rPr>
                <w:rFonts w:ascii="宋体" w:eastAsia="宋体" w:hAnsi="宋体"/>
                <w:sz w:val="24"/>
                <w:szCs w:val="28"/>
              </w:rPr>
            </w:pPr>
          </w:p>
        </w:tc>
      </w:tr>
      <w:tr w:rsidR="00F13F39" w:rsidTr="0079112A">
        <w:trPr>
          <w:jc w:val="center"/>
        </w:trPr>
        <w:tc>
          <w:tcPr>
            <w:tcW w:w="813"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5.</w:t>
            </w:r>
            <w:r>
              <w:rPr>
                <w:rFonts w:ascii="宋体" w:eastAsia="宋体" w:hAnsi="宋体"/>
                <w:sz w:val="24"/>
                <w:szCs w:val="28"/>
              </w:rPr>
              <w:t>3</w:t>
            </w:r>
          </w:p>
        </w:tc>
        <w:tc>
          <w:tcPr>
            <w:tcW w:w="1247"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动力电缆</w:t>
            </w:r>
          </w:p>
        </w:tc>
        <w:tc>
          <w:tcPr>
            <w:tcW w:w="2016"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买方变电站（配电柜）至现场就地的动力电缆</w:t>
            </w:r>
          </w:p>
        </w:tc>
        <w:tc>
          <w:tcPr>
            <w:tcW w:w="729"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国内名优</w:t>
            </w:r>
          </w:p>
        </w:tc>
        <w:tc>
          <w:tcPr>
            <w:tcW w:w="1381" w:type="dxa"/>
          </w:tcPr>
          <w:p w:rsidR="00F13F39" w:rsidRDefault="00F13F39" w:rsidP="00F13F39">
            <w:pPr>
              <w:spacing w:line="360" w:lineRule="auto"/>
              <w:jc w:val="center"/>
              <w:rPr>
                <w:rFonts w:ascii="宋体" w:eastAsia="宋体" w:hAnsi="宋体"/>
                <w:sz w:val="24"/>
                <w:szCs w:val="28"/>
              </w:rPr>
            </w:pPr>
          </w:p>
        </w:tc>
      </w:tr>
      <w:tr w:rsidR="00F13F39" w:rsidTr="0079112A">
        <w:trPr>
          <w:jc w:val="center"/>
        </w:trPr>
        <w:tc>
          <w:tcPr>
            <w:tcW w:w="813"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5.5</w:t>
            </w:r>
          </w:p>
        </w:tc>
        <w:tc>
          <w:tcPr>
            <w:tcW w:w="1247"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低压电缆</w:t>
            </w:r>
          </w:p>
        </w:tc>
        <w:tc>
          <w:tcPr>
            <w:tcW w:w="2016"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卖方就地开关柜至卖方现场各用电设备之间的电缆</w:t>
            </w:r>
          </w:p>
        </w:tc>
        <w:tc>
          <w:tcPr>
            <w:tcW w:w="729"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国内名优</w:t>
            </w:r>
          </w:p>
        </w:tc>
        <w:tc>
          <w:tcPr>
            <w:tcW w:w="1381" w:type="dxa"/>
          </w:tcPr>
          <w:p w:rsidR="00F13F39" w:rsidRDefault="00F13F39" w:rsidP="00F13F39">
            <w:pPr>
              <w:spacing w:line="360" w:lineRule="auto"/>
              <w:jc w:val="center"/>
              <w:rPr>
                <w:rFonts w:ascii="宋体" w:eastAsia="宋体" w:hAnsi="宋体"/>
                <w:sz w:val="24"/>
                <w:szCs w:val="28"/>
              </w:rPr>
            </w:pPr>
          </w:p>
        </w:tc>
      </w:tr>
      <w:tr w:rsidR="00F13F39" w:rsidTr="0079112A">
        <w:trPr>
          <w:jc w:val="center"/>
        </w:trPr>
        <w:tc>
          <w:tcPr>
            <w:tcW w:w="813"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5.6</w:t>
            </w:r>
          </w:p>
        </w:tc>
        <w:tc>
          <w:tcPr>
            <w:tcW w:w="1247"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电缆桥架</w:t>
            </w:r>
          </w:p>
        </w:tc>
        <w:tc>
          <w:tcPr>
            <w:tcW w:w="2016"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镀锌</w:t>
            </w:r>
          </w:p>
        </w:tc>
        <w:tc>
          <w:tcPr>
            <w:tcW w:w="729"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厂家配套</w:t>
            </w:r>
          </w:p>
        </w:tc>
        <w:tc>
          <w:tcPr>
            <w:tcW w:w="1381" w:type="dxa"/>
          </w:tcPr>
          <w:p w:rsidR="00F13F39" w:rsidRDefault="00F13F39" w:rsidP="00F13F39">
            <w:pPr>
              <w:spacing w:line="360" w:lineRule="auto"/>
              <w:jc w:val="center"/>
              <w:rPr>
                <w:rFonts w:ascii="宋体" w:eastAsia="宋体" w:hAnsi="宋体"/>
                <w:sz w:val="24"/>
                <w:szCs w:val="28"/>
              </w:rPr>
            </w:pPr>
          </w:p>
        </w:tc>
      </w:tr>
      <w:tr w:rsidR="00F13F39" w:rsidTr="0079112A">
        <w:trPr>
          <w:jc w:val="center"/>
        </w:trPr>
        <w:tc>
          <w:tcPr>
            <w:tcW w:w="813"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5.7</w:t>
            </w:r>
          </w:p>
        </w:tc>
        <w:tc>
          <w:tcPr>
            <w:tcW w:w="1247"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桥架附件</w:t>
            </w:r>
          </w:p>
        </w:tc>
        <w:tc>
          <w:tcPr>
            <w:tcW w:w="2016"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含镀锌螺栓等</w:t>
            </w:r>
          </w:p>
        </w:tc>
        <w:tc>
          <w:tcPr>
            <w:tcW w:w="729"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厂家配</w:t>
            </w:r>
            <w:r>
              <w:rPr>
                <w:rFonts w:ascii="宋体" w:eastAsia="宋体" w:hAnsi="宋体" w:hint="eastAsia"/>
                <w:sz w:val="24"/>
                <w:szCs w:val="28"/>
              </w:rPr>
              <w:lastRenderedPageBreak/>
              <w:t>套</w:t>
            </w:r>
          </w:p>
        </w:tc>
        <w:tc>
          <w:tcPr>
            <w:tcW w:w="1381" w:type="dxa"/>
          </w:tcPr>
          <w:p w:rsidR="00F13F39" w:rsidRDefault="00F13F39" w:rsidP="00F13F39">
            <w:pPr>
              <w:spacing w:line="360" w:lineRule="auto"/>
              <w:jc w:val="center"/>
              <w:rPr>
                <w:rFonts w:ascii="宋体" w:eastAsia="宋体" w:hAnsi="宋体"/>
                <w:sz w:val="24"/>
                <w:szCs w:val="28"/>
              </w:rPr>
            </w:pPr>
          </w:p>
        </w:tc>
      </w:tr>
      <w:tr w:rsidR="00F13F39" w:rsidTr="0079112A">
        <w:trPr>
          <w:jc w:val="center"/>
        </w:trPr>
        <w:tc>
          <w:tcPr>
            <w:tcW w:w="813"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lastRenderedPageBreak/>
              <w:t>5.8</w:t>
            </w:r>
          </w:p>
        </w:tc>
        <w:tc>
          <w:tcPr>
            <w:tcW w:w="1247"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系统接地</w:t>
            </w:r>
          </w:p>
        </w:tc>
        <w:tc>
          <w:tcPr>
            <w:tcW w:w="2016"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含镀锌扁钢、角铁等</w:t>
            </w:r>
          </w:p>
        </w:tc>
        <w:tc>
          <w:tcPr>
            <w:tcW w:w="729"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厂家配套</w:t>
            </w:r>
          </w:p>
        </w:tc>
        <w:tc>
          <w:tcPr>
            <w:tcW w:w="1381" w:type="dxa"/>
          </w:tcPr>
          <w:p w:rsidR="00F13F39" w:rsidRDefault="00F13F39" w:rsidP="00F13F39">
            <w:pPr>
              <w:spacing w:line="360" w:lineRule="auto"/>
              <w:jc w:val="center"/>
              <w:rPr>
                <w:rFonts w:ascii="宋体" w:eastAsia="宋体" w:hAnsi="宋体"/>
                <w:sz w:val="24"/>
                <w:szCs w:val="28"/>
              </w:rPr>
            </w:pPr>
          </w:p>
        </w:tc>
      </w:tr>
      <w:tr w:rsidR="00F13F39" w:rsidTr="0079112A">
        <w:trPr>
          <w:jc w:val="center"/>
        </w:trPr>
        <w:tc>
          <w:tcPr>
            <w:tcW w:w="813" w:type="dxa"/>
            <w:vAlign w:val="center"/>
          </w:tcPr>
          <w:p w:rsidR="00F13F39" w:rsidRPr="0079112A" w:rsidRDefault="00F13F39" w:rsidP="00F13F39">
            <w:pPr>
              <w:spacing w:line="360" w:lineRule="auto"/>
              <w:jc w:val="center"/>
              <w:rPr>
                <w:rFonts w:ascii="宋体" w:eastAsia="宋体" w:hAnsi="宋体"/>
                <w:b/>
                <w:sz w:val="24"/>
                <w:szCs w:val="28"/>
              </w:rPr>
            </w:pPr>
            <w:r w:rsidRPr="0079112A">
              <w:rPr>
                <w:rFonts w:ascii="宋体" w:eastAsia="宋体" w:hAnsi="宋体" w:hint="eastAsia"/>
                <w:b/>
                <w:sz w:val="24"/>
                <w:szCs w:val="28"/>
              </w:rPr>
              <w:t>六</w:t>
            </w:r>
          </w:p>
        </w:tc>
        <w:tc>
          <w:tcPr>
            <w:tcW w:w="1247" w:type="dxa"/>
            <w:vAlign w:val="center"/>
          </w:tcPr>
          <w:p w:rsidR="00F13F39" w:rsidRPr="0079112A" w:rsidRDefault="00F13F39" w:rsidP="00F13F39">
            <w:pPr>
              <w:spacing w:line="360" w:lineRule="auto"/>
              <w:jc w:val="center"/>
              <w:rPr>
                <w:rFonts w:ascii="宋体" w:eastAsia="宋体" w:hAnsi="宋体"/>
                <w:b/>
                <w:sz w:val="24"/>
                <w:szCs w:val="28"/>
              </w:rPr>
            </w:pPr>
            <w:r w:rsidRPr="0079112A">
              <w:rPr>
                <w:rFonts w:ascii="宋体" w:eastAsia="宋体" w:hAnsi="宋体" w:hint="eastAsia"/>
                <w:b/>
                <w:sz w:val="24"/>
                <w:szCs w:val="28"/>
              </w:rPr>
              <w:t>烟囱系统</w:t>
            </w:r>
          </w:p>
        </w:tc>
        <w:tc>
          <w:tcPr>
            <w:tcW w:w="2016" w:type="dxa"/>
            <w:vAlign w:val="center"/>
          </w:tcPr>
          <w:p w:rsidR="00F13F39" w:rsidRDefault="00F13F39" w:rsidP="00F13F39">
            <w:pPr>
              <w:spacing w:line="360" w:lineRule="auto"/>
              <w:jc w:val="center"/>
              <w:rPr>
                <w:rFonts w:ascii="宋体" w:eastAsia="宋体" w:hAnsi="宋体"/>
                <w:sz w:val="24"/>
                <w:szCs w:val="28"/>
              </w:rPr>
            </w:pPr>
          </w:p>
        </w:tc>
        <w:tc>
          <w:tcPr>
            <w:tcW w:w="729" w:type="dxa"/>
            <w:vAlign w:val="center"/>
          </w:tcPr>
          <w:p w:rsidR="00F13F39" w:rsidRDefault="00F13F39" w:rsidP="00F13F39">
            <w:pPr>
              <w:spacing w:line="360" w:lineRule="auto"/>
              <w:jc w:val="center"/>
              <w:rPr>
                <w:rFonts w:ascii="宋体" w:eastAsia="宋体" w:hAnsi="宋体"/>
                <w:sz w:val="24"/>
                <w:szCs w:val="28"/>
              </w:rPr>
            </w:pPr>
          </w:p>
        </w:tc>
        <w:tc>
          <w:tcPr>
            <w:tcW w:w="974" w:type="dxa"/>
            <w:vAlign w:val="center"/>
          </w:tcPr>
          <w:p w:rsidR="00F13F39" w:rsidRDefault="00F13F39" w:rsidP="00F13F39">
            <w:pPr>
              <w:spacing w:line="360" w:lineRule="auto"/>
              <w:jc w:val="center"/>
              <w:rPr>
                <w:rFonts w:ascii="宋体" w:eastAsia="宋体" w:hAnsi="宋体"/>
                <w:sz w:val="24"/>
                <w:szCs w:val="28"/>
              </w:rPr>
            </w:pPr>
          </w:p>
        </w:tc>
        <w:tc>
          <w:tcPr>
            <w:tcW w:w="1136" w:type="dxa"/>
            <w:vAlign w:val="center"/>
          </w:tcPr>
          <w:p w:rsidR="00F13F39" w:rsidRDefault="00F13F39" w:rsidP="00F13F39">
            <w:pPr>
              <w:spacing w:line="360" w:lineRule="auto"/>
              <w:jc w:val="center"/>
              <w:rPr>
                <w:rFonts w:ascii="宋体" w:eastAsia="宋体" w:hAnsi="宋体"/>
                <w:sz w:val="24"/>
                <w:szCs w:val="28"/>
              </w:rPr>
            </w:pPr>
          </w:p>
        </w:tc>
        <w:tc>
          <w:tcPr>
            <w:tcW w:w="1381" w:type="dxa"/>
          </w:tcPr>
          <w:p w:rsidR="00F13F39" w:rsidRDefault="00F13F39" w:rsidP="00F13F39">
            <w:pPr>
              <w:spacing w:line="360" w:lineRule="auto"/>
              <w:jc w:val="center"/>
              <w:rPr>
                <w:rFonts w:ascii="宋体" w:eastAsia="宋体" w:hAnsi="宋体"/>
                <w:sz w:val="24"/>
                <w:szCs w:val="28"/>
              </w:rPr>
            </w:pPr>
          </w:p>
        </w:tc>
      </w:tr>
      <w:tr w:rsidR="00F13F39" w:rsidTr="001E156F">
        <w:trPr>
          <w:jc w:val="center"/>
        </w:trPr>
        <w:tc>
          <w:tcPr>
            <w:tcW w:w="813"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6</w:t>
            </w:r>
            <w:r>
              <w:rPr>
                <w:rFonts w:ascii="宋体" w:eastAsia="宋体" w:hAnsi="宋体"/>
                <w:sz w:val="24"/>
                <w:szCs w:val="28"/>
              </w:rPr>
              <w:t>.1</w:t>
            </w:r>
          </w:p>
        </w:tc>
        <w:tc>
          <w:tcPr>
            <w:tcW w:w="1247"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排气筒</w:t>
            </w:r>
          </w:p>
        </w:tc>
        <w:tc>
          <w:tcPr>
            <w:tcW w:w="2016"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材质：镀锌，强度满足现场要求，带防风绳，法兰连接，检测口位置及烟囱高度按照国家或地方标准预留，底部带排空装置</w:t>
            </w:r>
          </w:p>
        </w:tc>
        <w:tc>
          <w:tcPr>
            <w:tcW w:w="729"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座</w:t>
            </w:r>
          </w:p>
        </w:tc>
        <w:tc>
          <w:tcPr>
            <w:tcW w:w="974"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厂家自制</w:t>
            </w:r>
          </w:p>
        </w:tc>
        <w:tc>
          <w:tcPr>
            <w:tcW w:w="1381" w:type="dxa"/>
            <w:vAlign w:val="center"/>
          </w:tcPr>
          <w:p w:rsidR="00F13F39" w:rsidRDefault="001E156F" w:rsidP="00F13F39">
            <w:pPr>
              <w:spacing w:line="360" w:lineRule="auto"/>
              <w:jc w:val="center"/>
              <w:rPr>
                <w:rFonts w:ascii="宋体" w:eastAsia="宋体" w:hAnsi="宋体"/>
                <w:sz w:val="24"/>
                <w:szCs w:val="28"/>
              </w:rPr>
            </w:pPr>
            <w:r>
              <w:rPr>
                <w:rFonts w:ascii="宋体" w:eastAsia="宋体" w:hAnsi="宋体" w:hint="eastAsia"/>
                <w:sz w:val="24"/>
                <w:szCs w:val="28"/>
              </w:rPr>
              <w:t>高度满足国家或地方相关标准，高于临近建筑物最高处3m</w:t>
            </w:r>
          </w:p>
        </w:tc>
      </w:tr>
      <w:tr w:rsidR="00F13F39" w:rsidTr="0079112A">
        <w:trPr>
          <w:jc w:val="center"/>
        </w:trPr>
        <w:tc>
          <w:tcPr>
            <w:tcW w:w="813"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6</w:t>
            </w:r>
            <w:r>
              <w:rPr>
                <w:rFonts w:ascii="宋体" w:eastAsia="宋体" w:hAnsi="宋体"/>
                <w:sz w:val="24"/>
                <w:szCs w:val="28"/>
              </w:rPr>
              <w:t>.2</w:t>
            </w:r>
          </w:p>
        </w:tc>
        <w:tc>
          <w:tcPr>
            <w:tcW w:w="1247"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排气筒支架</w:t>
            </w:r>
          </w:p>
        </w:tc>
        <w:tc>
          <w:tcPr>
            <w:tcW w:w="2016"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镀锌角钢</w:t>
            </w:r>
          </w:p>
        </w:tc>
        <w:tc>
          <w:tcPr>
            <w:tcW w:w="729"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厂家自制</w:t>
            </w:r>
          </w:p>
        </w:tc>
        <w:tc>
          <w:tcPr>
            <w:tcW w:w="1381" w:type="dxa"/>
          </w:tcPr>
          <w:p w:rsidR="00F13F39" w:rsidRDefault="00F13F39" w:rsidP="00F13F39">
            <w:pPr>
              <w:spacing w:line="360" w:lineRule="auto"/>
              <w:jc w:val="center"/>
              <w:rPr>
                <w:rFonts w:ascii="宋体" w:eastAsia="宋体" w:hAnsi="宋体"/>
                <w:sz w:val="24"/>
                <w:szCs w:val="28"/>
              </w:rPr>
            </w:pPr>
          </w:p>
        </w:tc>
      </w:tr>
      <w:tr w:rsidR="00F13F39" w:rsidTr="0079112A">
        <w:trPr>
          <w:jc w:val="center"/>
        </w:trPr>
        <w:tc>
          <w:tcPr>
            <w:tcW w:w="813"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6</w:t>
            </w:r>
            <w:r>
              <w:rPr>
                <w:rFonts w:ascii="宋体" w:eastAsia="宋体" w:hAnsi="宋体"/>
                <w:sz w:val="24"/>
                <w:szCs w:val="28"/>
              </w:rPr>
              <w:t>.3</w:t>
            </w:r>
          </w:p>
        </w:tc>
        <w:tc>
          <w:tcPr>
            <w:tcW w:w="1247"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平台、爬梯</w:t>
            </w:r>
          </w:p>
        </w:tc>
        <w:tc>
          <w:tcPr>
            <w:tcW w:w="2016"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爬梯使用“Z字型”踏步使用防滑花纹板，厚度不低于4mm，平台面积满足国家环保要求</w:t>
            </w:r>
          </w:p>
        </w:tc>
        <w:tc>
          <w:tcPr>
            <w:tcW w:w="729"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厂家自制</w:t>
            </w:r>
          </w:p>
        </w:tc>
        <w:tc>
          <w:tcPr>
            <w:tcW w:w="1381" w:type="dxa"/>
          </w:tcPr>
          <w:p w:rsidR="00F13F39" w:rsidRDefault="00F13F39" w:rsidP="00F13F39">
            <w:pPr>
              <w:spacing w:line="360" w:lineRule="auto"/>
              <w:jc w:val="center"/>
              <w:rPr>
                <w:rFonts w:ascii="宋体" w:eastAsia="宋体" w:hAnsi="宋体"/>
                <w:sz w:val="24"/>
                <w:szCs w:val="28"/>
              </w:rPr>
            </w:pPr>
          </w:p>
        </w:tc>
      </w:tr>
      <w:tr w:rsidR="00F13F39" w:rsidTr="0079112A">
        <w:trPr>
          <w:jc w:val="center"/>
        </w:trPr>
        <w:tc>
          <w:tcPr>
            <w:tcW w:w="813" w:type="dxa"/>
            <w:vAlign w:val="center"/>
          </w:tcPr>
          <w:p w:rsidR="00F13F39" w:rsidRPr="00F95C9B" w:rsidRDefault="00F13F39" w:rsidP="00F13F39">
            <w:pPr>
              <w:spacing w:line="360" w:lineRule="auto"/>
              <w:jc w:val="center"/>
              <w:rPr>
                <w:rFonts w:ascii="宋体" w:eastAsia="宋体" w:hAnsi="宋体"/>
                <w:b/>
                <w:sz w:val="24"/>
                <w:szCs w:val="28"/>
              </w:rPr>
            </w:pPr>
            <w:r w:rsidRPr="00F95C9B">
              <w:rPr>
                <w:rFonts w:ascii="宋体" w:eastAsia="宋体" w:hAnsi="宋体" w:hint="eastAsia"/>
                <w:b/>
                <w:sz w:val="24"/>
                <w:szCs w:val="28"/>
              </w:rPr>
              <w:t>七</w:t>
            </w:r>
          </w:p>
        </w:tc>
        <w:tc>
          <w:tcPr>
            <w:tcW w:w="1247" w:type="dxa"/>
            <w:vAlign w:val="center"/>
          </w:tcPr>
          <w:p w:rsidR="00F13F39" w:rsidRPr="00F95C9B" w:rsidRDefault="00F13F39" w:rsidP="00F13F39">
            <w:pPr>
              <w:spacing w:line="360" w:lineRule="auto"/>
              <w:jc w:val="center"/>
              <w:rPr>
                <w:rFonts w:ascii="宋体" w:eastAsia="宋体" w:hAnsi="宋体"/>
                <w:b/>
                <w:sz w:val="24"/>
                <w:szCs w:val="28"/>
              </w:rPr>
            </w:pPr>
            <w:r w:rsidRPr="00F95C9B">
              <w:rPr>
                <w:rFonts w:ascii="宋体" w:eastAsia="宋体" w:hAnsi="宋体" w:hint="eastAsia"/>
                <w:b/>
                <w:sz w:val="24"/>
                <w:szCs w:val="28"/>
              </w:rPr>
              <w:t>其他辅助</w:t>
            </w:r>
          </w:p>
        </w:tc>
        <w:tc>
          <w:tcPr>
            <w:tcW w:w="2016" w:type="dxa"/>
            <w:vAlign w:val="center"/>
          </w:tcPr>
          <w:p w:rsidR="00F13F39" w:rsidRDefault="00F13F39" w:rsidP="00F13F39">
            <w:pPr>
              <w:spacing w:line="360" w:lineRule="auto"/>
              <w:jc w:val="center"/>
              <w:rPr>
                <w:rFonts w:ascii="宋体" w:eastAsia="宋体" w:hAnsi="宋体"/>
                <w:sz w:val="24"/>
                <w:szCs w:val="28"/>
              </w:rPr>
            </w:pPr>
          </w:p>
        </w:tc>
        <w:tc>
          <w:tcPr>
            <w:tcW w:w="729" w:type="dxa"/>
            <w:vAlign w:val="center"/>
          </w:tcPr>
          <w:p w:rsidR="00F13F39" w:rsidRDefault="00F13F39" w:rsidP="00F13F39">
            <w:pPr>
              <w:spacing w:line="360" w:lineRule="auto"/>
              <w:jc w:val="center"/>
              <w:rPr>
                <w:rFonts w:ascii="宋体" w:eastAsia="宋体" w:hAnsi="宋体"/>
                <w:sz w:val="24"/>
                <w:szCs w:val="28"/>
              </w:rPr>
            </w:pPr>
          </w:p>
        </w:tc>
        <w:tc>
          <w:tcPr>
            <w:tcW w:w="974" w:type="dxa"/>
            <w:vAlign w:val="center"/>
          </w:tcPr>
          <w:p w:rsidR="00F13F39" w:rsidRDefault="00F13F39" w:rsidP="00F13F39">
            <w:pPr>
              <w:spacing w:line="360" w:lineRule="auto"/>
              <w:jc w:val="center"/>
              <w:rPr>
                <w:rFonts w:ascii="宋体" w:eastAsia="宋体" w:hAnsi="宋体"/>
                <w:sz w:val="24"/>
                <w:szCs w:val="28"/>
              </w:rPr>
            </w:pPr>
          </w:p>
        </w:tc>
        <w:tc>
          <w:tcPr>
            <w:tcW w:w="1136" w:type="dxa"/>
            <w:vAlign w:val="center"/>
          </w:tcPr>
          <w:p w:rsidR="00F13F39" w:rsidRDefault="00F13F39" w:rsidP="00F13F39">
            <w:pPr>
              <w:spacing w:line="360" w:lineRule="auto"/>
              <w:jc w:val="center"/>
              <w:rPr>
                <w:rFonts w:ascii="宋体" w:eastAsia="宋体" w:hAnsi="宋体"/>
                <w:sz w:val="24"/>
                <w:szCs w:val="28"/>
              </w:rPr>
            </w:pPr>
          </w:p>
        </w:tc>
        <w:tc>
          <w:tcPr>
            <w:tcW w:w="1381" w:type="dxa"/>
          </w:tcPr>
          <w:p w:rsidR="00F13F39" w:rsidRDefault="00F13F39" w:rsidP="00F13F39">
            <w:pPr>
              <w:spacing w:line="360" w:lineRule="auto"/>
              <w:jc w:val="center"/>
              <w:rPr>
                <w:rFonts w:ascii="宋体" w:eastAsia="宋体" w:hAnsi="宋体"/>
                <w:sz w:val="24"/>
                <w:szCs w:val="28"/>
              </w:rPr>
            </w:pPr>
          </w:p>
        </w:tc>
      </w:tr>
      <w:tr w:rsidR="00F13F39" w:rsidTr="0079112A">
        <w:trPr>
          <w:jc w:val="center"/>
        </w:trPr>
        <w:tc>
          <w:tcPr>
            <w:tcW w:w="813" w:type="dxa"/>
            <w:vAlign w:val="center"/>
          </w:tcPr>
          <w:p w:rsidR="00F13F39" w:rsidRPr="00F95C9B" w:rsidRDefault="00F13F39" w:rsidP="00F13F39">
            <w:pPr>
              <w:spacing w:line="360" w:lineRule="auto"/>
              <w:jc w:val="center"/>
              <w:rPr>
                <w:rFonts w:ascii="宋体" w:eastAsia="宋体" w:hAnsi="宋体"/>
                <w:sz w:val="24"/>
                <w:szCs w:val="28"/>
              </w:rPr>
            </w:pPr>
            <w:r w:rsidRPr="00F95C9B">
              <w:rPr>
                <w:rFonts w:ascii="宋体" w:eastAsia="宋体" w:hAnsi="宋体" w:hint="eastAsia"/>
                <w:sz w:val="24"/>
                <w:szCs w:val="28"/>
              </w:rPr>
              <w:t>7</w:t>
            </w:r>
            <w:r w:rsidRPr="00F95C9B">
              <w:rPr>
                <w:rFonts w:ascii="宋体" w:eastAsia="宋体" w:hAnsi="宋体"/>
                <w:sz w:val="24"/>
                <w:szCs w:val="28"/>
              </w:rPr>
              <w:t>.1</w:t>
            </w:r>
          </w:p>
        </w:tc>
        <w:tc>
          <w:tcPr>
            <w:tcW w:w="1247" w:type="dxa"/>
            <w:vAlign w:val="center"/>
          </w:tcPr>
          <w:p w:rsidR="00F13F39" w:rsidRPr="00F95C9B" w:rsidRDefault="00F13F39" w:rsidP="00F13F39">
            <w:pPr>
              <w:spacing w:line="360" w:lineRule="auto"/>
              <w:jc w:val="center"/>
              <w:rPr>
                <w:rFonts w:ascii="宋体" w:eastAsia="宋体" w:hAnsi="宋体"/>
                <w:sz w:val="24"/>
                <w:szCs w:val="28"/>
              </w:rPr>
            </w:pPr>
            <w:r w:rsidRPr="00F95C9B">
              <w:rPr>
                <w:rFonts w:ascii="宋体" w:eastAsia="宋体" w:hAnsi="宋体" w:hint="eastAsia"/>
                <w:sz w:val="24"/>
                <w:szCs w:val="28"/>
              </w:rPr>
              <w:t>土建基础</w:t>
            </w:r>
          </w:p>
        </w:tc>
        <w:tc>
          <w:tcPr>
            <w:tcW w:w="2016"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根据废气治理设备确定</w:t>
            </w:r>
          </w:p>
        </w:tc>
        <w:tc>
          <w:tcPr>
            <w:tcW w:w="729"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F13F39" w:rsidRDefault="00F13F39" w:rsidP="00F13F39">
            <w:pPr>
              <w:spacing w:line="360" w:lineRule="auto"/>
              <w:jc w:val="center"/>
              <w:rPr>
                <w:rFonts w:ascii="宋体" w:eastAsia="宋体" w:hAnsi="宋体"/>
                <w:sz w:val="24"/>
                <w:szCs w:val="28"/>
              </w:rPr>
            </w:pPr>
            <w:r>
              <w:rPr>
                <w:rFonts w:ascii="宋体" w:eastAsia="宋体" w:hAnsi="宋体" w:hint="eastAsia"/>
                <w:sz w:val="24"/>
                <w:szCs w:val="28"/>
              </w:rPr>
              <w:t>厂家负责</w:t>
            </w:r>
          </w:p>
        </w:tc>
        <w:tc>
          <w:tcPr>
            <w:tcW w:w="1381" w:type="dxa"/>
          </w:tcPr>
          <w:p w:rsidR="00F13F39" w:rsidRDefault="00F13F39" w:rsidP="00F13F39">
            <w:pPr>
              <w:spacing w:line="360" w:lineRule="auto"/>
              <w:jc w:val="center"/>
              <w:rPr>
                <w:rFonts w:ascii="宋体" w:eastAsia="宋体" w:hAnsi="宋体"/>
                <w:sz w:val="24"/>
                <w:szCs w:val="28"/>
              </w:rPr>
            </w:pPr>
          </w:p>
        </w:tc>
      </w:tr>
    </w:tbl>
    <w:p w:rsidR="00F26D99" w:rsidRPr="00EB0292" w:rsidRDefault="00F877DE" w:rsidP="00EB0292">
      <w:pPr>
        <w:spacing w:line="360" w:lineRule="auto"/>
        <w:ind w:firstLineChars="200" w:firstLine="482"/>
        <w:rPr>
          <w:rFonts w:ascii="宋体" w:eastAsia="宋体" w:hAnsi="宋体"/>
          <w:b/>
          <w:sz w:val="24"/>
          <w:szCs w:val="24"/>
        </w:rPr>
      </w:pPr>
      <w:r>
        <w:rPr>
          <w:rFonts w:ascii="宋体" w:eastAsia="宋体" w:hAnsi="宋体" w:hint="eastAsia"/>
          <w:b/>
          <w:sz w:val="24"/>
          <w:szCs w:val="24"/>
        </w:rPr>
        <w:t>八</w:t>
      </w:r>
      <w:r w:rsidR="00EB0292" w:rsidRPr="00EB0292">
        <w:rPr>
          <w:rFonts w:ascii="宋体" w:eastAsia="宋体" w:hAnsi="宋体" w:hint="eastAsia"/>
          <w:b/>
          <w:sz w:val="24"/>
          <w:szCs w:val="24"/>
        </w:rPr>
        <w:t>、</w:t>
      </w:r>
      <w:r w:rsidR="00F26D99" w:rsidRPr="00EB0292">
        <w:rPr>
          <w:rFonts w:ascii="宋体" w:eastAsia="宋体" w:hAnsi="宋体" w:hint="eastAsia"/>
          <w:b/>
          <w:sz w:val="24"/>
          <w:szCs w:val="24"/>
        </w:rPr>
        <w:t>施工要求</w:t>
      </w:r>
    </w:p>
    <w:p w:rsidR="00F26D99" w:rsidRPr="00EB0292" w:rsidRDefault="00F877DE" w:rsidP="00EB0292">
      <w:pPr>
        <w:spacing w:line="360" w:lineRule="auto"/>
        <w:ind w:firstLineChars="200" w:firstLine="482"/>
        <w:rPr>
          <w:rFonts w:ascii="宋体" w:eastAsia="宋体" w:hAnsi="宋体"/>
          <w:b/>
          <w:sz w:val="24"/>
          <w:szCs w:val="24"/>
        </w:rPr>
      </w:pPr>
      <w:r>
        <w:rPr>
          <w:rFonts w:ascii="宋体" w:eastAsia="宋体" w:hAnsi="宋体"/>
          <w:b/>
          <w:sz w:val="24"/>
          <w:szCs w:val="24"/>
        </w:rPr>
        <w:t>8</w:t>
      </w:r>
      <w:r w:rsidR="00F26D99" w:rsidRPr="00EB0292">
        <w:rPr>
          <w:rFonts w:ascii="宋体" w:eastAsia="宋体" w:hAnsi="宋体" w:hint="eastAsia"/>
          <w:b/>
          <w:sz w:val="24"/>
          <w:szCs w:val="24"/>
        </w:rPr>
        <w:t>.1管道制作要求：</w:t>
      </w:r>
    </w:p>
    <w:p w:rsidR="00F26D99" w:rsidRPr="00EB0292" w:rsidRDefault="00F877DE" w:rsidP="001C4B20">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003284" w:rsidRPr="00EB0292">
        <w:rPr>
          <w:rFonts w:ascii="宋体" w:eastAsia="宋体" w:hAnsi="宋体"/>
          <w:sz w:val="24"/>
          <w:szCs w:val="24"/>
        </w:rPr>
        <w:t>.1.1</w:t>
      </w:r>
      <w:r w:rsidR="00F26D99" w:rsidRPr="00EB0292">
        <w:rPr>
          <w:rFonts w:ascii="宋体" w:eastAsia="宋体" w:hAnsi="宋体" w:hint="eastAsia"/>
          <w:sz w:val="24"/>
          <w:szCs w:val="24"/>
        </w:rPr>
        <w:t>用双面热镀锌板制作，管道板厚要求：</w:t>
      </w:r>
    </w:p>
    <w:tbl>
      <w:tblPr>
        <w:tblStyle w:val="a4"/>
        <w:tblW w:w="6662" w:type="dxa"/>
        <w:tblInd w:w="959" w:type="dxa"/>
        <w:tblLayout w:type="fixed"/>
        <w:tblLook w:val="04A0" w:firstRow="1" w:lastRow="0" w:firstColumn="1" w:lastColumn="0" w:noHBand="0" w:noVBand="1"/>
      </w:tblPr>
      <w:tblGrid>
        <w:gridCol w:w="3118"/>
        <w:gridCol w:w="3544"/>
      </w:tblGrid>
      <w:tr w:rsidR="00F26D99" w:rsidRPr="00F26D99" w:rsidTr="00F26D99">
        <w:tc>
          <w:tcPr>
            <w:tcW w:w="3118"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t>风管直径或长边尺寸b（mm）</w:t>
            </w:r>
          </w:p>
        </w:tc>
        <w:tc>
          <w:tcPr>
            <w:tcW w:w="3544"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t>板厚（mm）</w:t>
            </w:r>
          </w:p>
        </w:tc>
      </w:tr>
      <w:tr w:rsidR="00F26D99" w:rsidRPr="00F26D99" w:rsidTr="00F26D99">
        <w:tc>
          <w:tcPr>
            <w:tcW w:w="3118"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t>b≤450</w:t>
            </w:r>
          </w:p>
        </w:tc>
        <w:tc>
          <w:tcPr>
            <w:tcW w:w="3544"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t>0.75</w:t>
            </w:r>
          </w:p>
        </w:tc>
      </w:tr>
      <w:tr w:rsidR="00F26D99" w:rsidRPr="00F26D99" w:rsidTr="00F26D99">
        <w:tc>
          <w:tcPr>
            <w:tcW w:w="3118"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t>450＜b≤1000</w:t>
            </w:r>
          </w:p>
        </w:tc>
        <w:tc>
          <w:tcPr>
            <w:tcW w:w="3544"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t>1.0</w:t>
            </w:r>
          </w:p>
        </w:tc>
      </w:tr>
      <w:tr w:rsidR="00F26D99" w:rsidRPr="00F26D99" w:rsidTr="00F26D99">
        <w:trPr>
          <w:trHeight w:val="457"/>
        </w:trPr>
        <w:tc>
          <w:tcPr>
            <w:tcW w:w="3118"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lastRenderedPageBreak/>
              <w:t>1000＜b≤1500</w:t>
            </w:r>
          </w:p>
        </w:tc>
        <w:tc>
          <w:tcPr>
            <w:tcW w:w="3544"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t>1.2</w:t>
            </w:r>
          </w:p>
        </w:tc>
      </w:tr>
      <w:tr w:rsidR="00F26D99" w:rsidRPr="00F26D99" w:rsidTr="00F26D99">
        <w:tc>
          <w:tcPr>
            <w:tcW w:w="3118"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t>b＞1500</w:t>
            </w:r>
          </w:p>
        </w:tc>
        <w:tc>
          <w:tcPr>
            <w:tcW w:w="3544"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t>1.5</w:t>
            </w:r>
          </w:p>
        </w:tc>
      </w:tr>
    </w:tbl>
    <w:p w:rsidR="00F26D99" w:rsidRPr="00F26D99" w:rsidRDefault="00F877DE" w:rsidP="001C4B20">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003284">
        <w:rPr>
          <w:rFonts w:ascii="宋体" w:eastAsia="宋体" w:hAnsi="宋体"/>
          <w:sz w:val="24"/>
          <w:szCs w:val="24"/>
        </w:rPr>
        <w:t>.1.2</w:t>
      </w:r>
      <w:r w:rsidR="00F26D99" w:rsidRPr="00F26D99">
        <w:rPr>
          <w:rFonts w:ascii="宋体" w:eastAsia="宋体" w:hAnsi="宋体" w:hint="eastAsia"/>
          <w:sz w:val="24"/>
          <w:szCs w:val="24"/>
        </w:rPr>
        <w:t>管道尺寸由卖方根据机组风量、出风口数量、管道长度进行设计，要符合三废处理技术中</w:t>
      </w:r>
      <w:r w:rsidR="00CF6EB5">
        <w:rPr>
          <w:rFonts w:ascii="宋体" w:eastAsia="宋体" w:hAnsi="宋体" w:hint="eastAsia"/>
          <w:sz w:val="24"/>
          <w:szCs w:val="24"/>
        </w:rPr>
        <w:t>废气</w:t>
      </w:r>
      <w:r w:rsidR="00F26D99" w:rsidRPr="00F26D99">
        <w:rPr>
          <w:rFonts w:ascii="宋体" w:eastAsia="宋体" w:hAnsi="宋体" w:hint="eastAsia"/>
          <w:sz w:val="24"/>
          <w:szCs w:val="24"/>
        </w:rPr>
        <w:t>处理施工设计规范。</w:t>
      </w:r>
    </w:p>
    <w:p w:rsidR="00F26D99" w:rsidRPr="00F26D99" w:rsidRDefault="00F877DE" w:rsidP="001C4B20">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003284">
        <w:rPr>
          <w:rFonts w:ascii="宋体" w:eastAsia="宋体" w:hAnsi="宋体"/>
          <w:sz w:val="24"/>
          <w:szCs w:val="24"/>
        </w:rPr>
        <w:t>.1.3</w:t>
      </w:r>
      <w:r w:rsidR="00200B11" w:rsidRPr="0097322F">
        <w:rPr>
          <w:rFonts w:ascii="宋体" w:eastAsia="宋体" w:hAnsi="宋体" w:hint="eastAsia"/>
          <w:sz w:val="24"/>
          <w:szCs w:val="24"/>
        </w:rPr>
        <w:t>收集</w:t>
      </w:r>
      <w:r w:rsidR="00F26D99" w:rsidRPr="00F26D99">
        <w:rPr>
          <w:rFonts w:ascii="宋体" w:eastAsia="宋体" w:hAnsi="宋体" w:hint="eastAsia"/>
          <w:sz w:val="24"/>
          <w:szCs w:val="24"/>
        </w:rPr>
        <w:t>罩镀锌板接缝处应采用咬口连接，咬口缝应结合紧密无泄漏，咬缝宽度应均匀。</w:t>
      </w:r>
    </w:p>
    <w:p w:rsidR="00F26D99" w:rsidRPr="00F26D99" w:rsidRDefault="00F877DE" w:rsidP="001C4B20">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003284">
        <w:rPr>
          <w:rFonts w:ascii="宋体" w:eastAsia="宋体" w:hAnsi="宋体"/>
          <w:sz w:val="24"/>
          <w:szCs w:val="24"/>
        </w:rPr>
        <w:t>.1.4</w:t>
      </w:r>
      <w:r w:rsidR="00200B11" w:rsidRPr="0097322F">
        <w:rPr>
          <w:rFonts w:ascii="宋体" w:eastAsia="宋体" w:hAnsi="宋体" w:hint="eastAsia"/>
          <w:sz w:val="24"/>
          <w:szCs w:val="24"/>
        </w:rPr>
        <w:t>收集</w:t>
      </w:r>
      <w:r w:rsidR="00F26D99" w:rsidRPr="00F26D99">
        <w:rPr>
          <w:rFonts w:ascii="宋体" w:eastAsia="宋体" w:hAnsi="宋体" w:hint="eastAsia"/>
          <w:sz w:val="24"/>
          <w:szCs w:val="24"/>
        </w:rPr>
        <w:t>罩两端套上法兰后翻边，翻边应平整、宽度均匀、紧贴法兰，翻边高度应不低于6mm。</w:t>
      </w:r>
    </w:p>
    <w:p w:rsidR="00F26D99" w:rsidRPr="00F26D99" w:rsidRDefault="00F877DE" w:rsidP="001C4B20">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003284">
        <w:rPr>
          <w:rFonts w:ascii="宋体" w:eastAsia="宋体" w:hAnsi="宋体"/>
          <w:sz w:val="24"/>
          <w:szCs w:val="24"/>
        </w:rPr>
        <w:t>.1.5</w:t>
      </w:r>
      <w:r w:rsidR="00200B11" w:rsidRPr="0097322F">
        <w:rPr>
          <w:rFonts w:ascii="宋体" w:eastAsia="宋体" w:hAnsi="宋体" w:hint="eastAsia"/>
          <w:sz w:val="24"/>
          <w:szCs w:val="24"/>
        </w:rPr>
        <w:t>法兰</w:t>
      </w:r>
      <w:r w:rsidR="00F26D99" w:rsidRPr="00F26D99">
        <w:rPr>
          <w:rFonts w:ascii="宋体" w:eastAsia="宋体" w:hAnsi="宋体" w:hint="eastAsia"/>
          <w:sz w:val="24"/>
          <w:szCs w:val="24"/>
        </w:rPr>
        <w:t>用40*40*4镀锌角铁制作，圆形法兰制作要保证其圆整，方形法兰的制作要保证无变形，各接缝处要进行焊接，焊缝应融合良好、饱满，不得有夹渣和气孔等缺陷，法兰制作完成后应做防锈处理并喷涂银浆。</w:t>
      </w:r>
    </w:p>
    <w:p w:rsidR="00F26D99" w:rsidRPr="00F26D99" w:rsidRDefault="00F877DE" w:rsidP="001C4B20">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003284">
        <w:rPr>
          <w:rFonts w:ascii="宋体" w:eastAsia="宋体" w:hAnsi="宋体"/>
          <w:sz w:val="24"/>
          <w:szCs w:val="24"/>
        </w:rPr>
        <w:t>.1.6</w:t>
      </w:r>
      <w:r w:rsidR="00F26D99" w:rsidRPr="0097322F">
        <w:rPr>
          <w:rFonts w:ascii="宋体" w:eastAsia="宋体" w:hAnsi="宋体" w:hint="eastAsia"/>
          <w:sz w:val="24"/>
          <w:szCs w:val="24"/>
        </w:rPr>
        <w:t>各连接螺栓孔</w:t>
      </w:r>
      <w:r w:rsidR="00F26D99" w:rsidRPr="00F26D99">
        <w:rPr>
          <w:rFonts w:ascii="宋体" w:eastAsia="宋体" w:hAnsi="宋体" w:hint="eastAsia"/>
          <w:sz w:val="24"/>
          <w:szCs w:val="24"/>
        </w:rPr>
        <w:t>孔间间距不得大于150mm。</w:t>
      </w:r>
    </w:p>
    <w:p w:rsidR="00F26D99" w:rsidRPr="00F26D99" w:rsidRDefault="00F877DE" w:rsidP="001C4B20">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003284">
        <w:rPr>
          <w:rFonts w:ascii="宋体" w:eastAsia="宋体" w:hAnsi="宋体"/>
          <w:sz w:val="24"/>
          <w:szCs w:val="24"/>
        </w:rPr>
        <w:t>.1.</w:t>
      </w:r>
      <w:r w:rsidR="006D4FA2">
        <w:rPr>
          <w:rFonts w:ascii="宋体" w:eastAsia="宋体" w:hAnsi="宋体"/>
          <w:sz w:val="24"/>
          <w:szCs w:val="24"/>
        </w:rPr>
        <w:t>7</w:t>
      </w:r>
      <w:r w:rsidR="00F26D99" w:rsidRPr="00F26D99">
        <w:rPr>
          <w:rFonts w:ascii="宋体" w:eastAsia="宋体" w:hAnsi="宋体" w:hint="eastAsia"/>
          <w:sz w:val="24"/>
          <w:szCs w:val="24"/>
        </w:rPr>
        <w:t>卖方根据</w:t>
      </w:r>
      <w:r w:rsidR="00CF6EB5">
        <w:rPr>
          <w:rFonts w:ascii="宋体" w:eastAsia="宋体" w:hAnsi="宋体" w:hint="eastAsia"/>
          <w:sz w:val="24"/>
          <w:szCs w:val="24"/>
        </w:rPr>
        <w:t>废气</w:t>
      </w:r>
      <w:r w:rsidR="00F26D99" w:rsidRPr="00F26D99">
        <w:rPr>
          <w:rFonts w:ascii="宋体" w:eastAsia="宋体" w:hAnsi="宋体" w:hint="eastAsia"/>
          <w:sz w:val="24"/>
          <w:szCs w:val="24"/>
        </w:rPr>
        <w:t>治理方式自行设计。矩形管弯头要采用矩形圆弧弯头。</w:t>
      </w:r>
    </w:p>
    <w:p w:rsidR="00F26D99" w:rsidRPr="00F26D99" w:rsidRDefault="00F877DE" w:rsidP="001C4B20">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003284">
        <w:rPr>
          <w:rFonts w:ascii="宋体" w:eastAsia="宋体" w:hAnsi="宋体"/>
          <w:sz w:val="24"/>
          <w:szCs w:val="24"/>
        </w:rPr>
        <w:t>.1.</w:t>
      </w:r>
      <w:r w:rsidR="006D4FA2">
        <w:rPr>
          <w:rFonts w:ascii="宋体" w:eastAsia="宋体" w:hAnsi="宋体"/>
          <w:sz w:val="24"/>
          <w:szCs w:val="24"/>
        </w:rPr>
        <w:t>8</w:t>
      </w:r>
      <w:r w:rsidR="000D1FEA">
        <w:rPr>
          <w:rFonts w:ascii="宋体" w:eastAsia="宋体" w:hAnsi="宋体" w:hint="eastAsia"/>
          <w:sz w:val="24"/>
          <w:szCs w:val="24"/>
        </w:rPr>
        <w:t>配置</w:t>
      </w:r>
      <w:r w:rsidR="00F26D99" w:rsidRPr="00F26D99">
        <w:rPr>
          <w:rFonts w:ascii="宋体" w:eastAsia="宋体" w:hAnsi="宋体" w:hint="eastAsia"/>
          <w:sz w:val="24"/>
          <w:szCs w:val="24"/>
        </w:rPr>
        <w:t>管道自动防火阀及消音降噪装置。</w:t>
      </w:r>
    </w:p>
    <w:p w:rsidR="00F26D99" w:rsidRDefault="00F877DE" w:rsidP="004C14FA">
      <w:pPr>
        <w:spacing w:line="360" w:lineRule="auto"/>
        <w:ind w:firstLineChars="200" w:firstLine="482"/>
        <w:rPr>
          <w:rFonts w:ascii="宋体" w:eastAsia="宋体" w:hAnsi="宋体"/>
          <w:b/>
          <w:sz w:val="24"/>
          <w:szCs w:val="28"/>
        </w:rPr>
      </w:pPr>
      <w:r>
        <w:rPr>
          <w:rFonts w:ascii="宋体" w:eastAsia="宋体" w:hAnsi="宋体"/>
          <w:b/>
          <w:sz w:val="24"/>
          <w:szCs w:val="28"/>
        </w:rPr>
        <w:t>8</w:t>
      </w:r>
      <w:r w:rsidR="00337B7C">
        <w:rPr>
          <w:rFonts w:ascii="宋体" w:eastAsia="宋体" w:hAnsi="宋体" w:hint="eastAsia"/>
          <w:b/>
          <w:sz w:val="24"/>
          <w:szCs w:val="28"/>
        </w:rPr>
        <w:t>.2管道安装要求：</w:t>
      </w:r>
    </w:p>
    <w:p w:rsidR="00337B7C" w:rsidRPr="00337B7C" w:rsidRDefault="00F877DE" w:rsidP="001C4B20">
      <w:pPr>
        <w:spacing w:line="360" w:lineRule="auto"/>
        <w:ind w:firstLineChars="200" w:firstLine="480"/>
        <w:jc w:val="left"/>
        <w:rPr>
          <w:rFonts w:ascii="宋体" w:eastAsia="宋体" w:hAnsi="宋体"/>
          <w:sz w:val="24"/>
          <w:szCs w:val="24"/>
        </w:rPr>
      </w:pPr>
      <w:r>
        <w:rPr>
          <w:rFonts w:ascii="宋体" w:eastAsia="宋体" w:hAnsi="宋体"/>
          <w:sz w:val="24"/>
          <w:szCs w:val="24"/>
        </w:rPr>
        <w:t>8</w:t>
      </w:r>
      <w:r w:rsidR="00003284">
        <w:rPr>
          <w:rFonts w:ascii="宋体" w:eastAsia="宋体" w:hAnsi="宋体"/>
          <w:sz w:val="24"/>
          <w:szCs w:val="24"/>
        </w:rPr>
        <w:t>.2.1</w:t>
      </w:r>
      <w:r w:rsidR="00337B7C" w:rsidRPr="00337B7C">
        <w:rPr>
          <w:rFonts w:ascii="宋体" w:eastAsia="宋体" w:hAnsi="宋体" w:hint="eastAsia"/>
          <w:sz w:val="24"/>
          <w:szCs w:val="24"/>
        </w:rPr>
        <w:t>应联系买方根据现场实际情况对方案中各个尺寸共同进行确认，确认无误后方可施工。</w:t>
      </w:r>
    </w:p>
    <w:p w:rsidR="00337B7C" w:rsidRPr="00337B7C" w:rsidRDefault="00F877DE" w:rsidP="001C4B20">
      <w:pPr>
        <w:spacing w:line="360" w:lineRule="auto"/>
        <w:ind w:firstLineChars="200" w:firstLine="480"/>
        <w:jc w:val="left"/>
        <w:rPr>
          <w:rFonts w:ascii="宋体" w:eastAsia="宋体" w:hAnsi="宋体"/>
          <w:sz w:val="24"/>
          <w:szCs w:val="24"/>
        </w:rPr>
      </w:pPr>
      <w:r>
        <w:rPr>
          <w:rFonts w:ascii="宋体" w:eastAsia="宋体" w:hAnsi="宋体"/>
          <w:sz w:val="24"/>
          <w:szCs w:val="24"/>
        </w:rPr>
        <w:t>8</w:t>
      </w:r>
      <w:r w:rsidR="006C53C5">
        <w:rPr>
          <w:rFonts w:ascii="宋体" w:eastAsia="宋体" w:hAnsi="宋体"/>
          <w:sz w:val="24"/>
          <w:szCs w:val="24"/>
        </w:rPr>
        <w:t>.</w:t>
      </w:r>
      <w:r w:rsidR="00003284">
        <w:rPr>
          <w:rFonts w:ascii="宋体" w:eastAsia="宋体" w:hAnsi="宋体"/>
          <w:sz w:val="24"/>
          <w:szCs w:val="24"/>
        </w:rPr>
        <w:t>2.2</w:t>
      </w:r>
      <w:r w:rsidR="000D1FEA">
        <w:rPr>
          <w:rFonts w:ascii="宋体" w:eastAsia="宋体" w:hAnsi="宋体" w:hint="eastAsia"/>
          <w:sz w:val="24"/>
          <w:szCs w:val="24"/>
        </w:rPr>
        <w:t>管道</w:t>
      </w:r>
      <w:r w:rsidR="00337B7C" w:rsidRPr="00337B7C">
        <w:rPr>
          <w:rFonts w:ascii="宋体" w:eastAsia="宋体" w:hAnsi="宋体" w:hint="eastAsia"/>
          <w:sz w:val="24"/>
          <w:szCs w:val="24"/>
        </w:rPr>
        <w:t>间采用法兰连接，各法兰间采用高密度密封条进行密封，采用镀锌螺栓和螺母进行连接紧固，要保证法兰间密封效果良好、无泄漏。</w:t>
      </w:r>
    </w:p>
    <w:p w:rsidR="00337B7C" w:rsidRPr="00337B7C" w:rsidRDefault="00F877DE" w:rsidP="001C4B20">
      <w:pPr>
        <w:spacing w:line="360" w:lineRule="auto"/>
        <w:ind w:firstLineChars="200" w:firstLine="480"/>
        <w:jc w:val="left"/>
        <w:rPr>
          <w:rFonts w:ascii="宋体" w:eastAsia="宋体" w:hAnsi="宋体"/>
          <w:sz w:val="24"/>
          <w:szCs w:val="24"/>
        </w:rPr>
      </w:pPr>
      <w:r>
        <w:rPr>
          <w:rFonts w:ascii="宋体" w:eastAsia="宋体" w:hAnsi="宋体"/>
          <w:sz w:val="24"/>
          <w:szCs w:val="24"/>
        </w:rPr>
        <w:t>8</w:t>
      </w:r>
      <w:r w:rsidR="00003284">
        <w:rPr>
          <w:rFonts w:ascii="宋体" w:eastAsia="宋体" w:hAnsi="宋体"/>
          <w:sz w:val="24"/>
          <w:szCs w:val="24"/>
        </w:rPr>
        <w:t>.2.3</w:t>
      </w:r>
      <w:r w:rsidR="000D1FEA">
        <w:rPr>
          <w:rFonts w:ascii="宋体" w:eastAsia="宋体" w:hAnsi="宋体" w:hint="eastAsia"/>
          <w:sz w:val="24"/>
          <w:szCs w:val="24"/>
        </w:rPr>
        <w:t>管道</w:t>
      </w:r>
      <w:r w:rsidR="00337B7C" w:rsidRPr="00337B7C">
        <w:rPr>
          <w:rFonts w:ascii="宋体" w:eastAsia="宋体" w:hAnsi="宋体" w:hint="eastAsia"/>
          <w:sz w:val="24"/>
          <w:szCs w:val="24"/>
        </w:rPr>
        <w:t>（或支架）应依据相关安全标准，充分考虑承重安全，在不破坏厂房屋顶结构，可吊、支在屋顶钢结构上，管道吊杆采用圆钢（直径按标准），圆管道的横担（托架）用3mm铁板制作成弧形，其与管道的接触率不低于管道的1/2，方管道的横担（托架）采用40*40*4角钢制作。吊杆、横担（托架）制作完成后要做防锈处理并喷涂银浆。若吊杆需要搭接其搭接长度不得低于60mm。螺母采用防松保险螺母。</w:t>
      </w:r>
    </w:p>
    <w:p w:rsidR="00337B7C" w:rsidRPr="00337B7C" w:rsidRDefault="00F877DE" w:rsidP="001C4B20">
      <w:pPr>
        <w:spacing w:line="360" w:lineRule="auto"/>
        <w:ind w:firstLineChars="200" w:firstLine="480"/>
        <w:jc w:val="left"/>
        <w:rPr>
          <w:rFonts w:ascii="宋体" w:eastAsia="宋体" w:hAnsi="宋体"/>
          <w:sz w:val="24"/>
          <w:szCs w:val="24"/>
        </w:rPr>
      </w:pPr>
      <w:r>
        <w:rPr>
          <w:rFonts w:ascii="宋体" w:eastAsia="宋体" w:hAnsi="宋体"/>
          <w:sz w:val="24"/>
          <w:szCs w:val="24"/>
        </w:rPr>
        <w:t>8</w:t>
      </w:r>
      <w:r w:rsidR="00003284">
        <w:rPr>
          <w:rFonts w:ascii="宋体" w:eastAsia="宋体" w:hAnsi="宋体"/>
          <w:sz w:val="24"/>
          <w:szCs w:val="24"/>
        </w:rPr>
        <w:t>.2.4</w:t>
      </w:r>
      <w:r w:rsidR="000D1FEA">
        <w:rPr>
          <w:rFonts w:ascii="宋体" w:eastAsia="宋体" w:hAnsi="宋体" w:hint="eastAsia"/>
          <w:sz w:val="24"/>
          <w:szCs w:val="24"/>
        </w:rPr>
        <w:t>管道支架</w:t>
      </w:r>
      <w:r w:rsidR="00337B7C" w:rsidRPr="00337B7C">
        <w:rPr>
          <w:rFonts w:ascii="宋体" w:eastAsia="宋体" w:hAnsi="宋体" w:hint="eastAsia"/>
          <w:sz w:val="24"/>
          <w:szCs w:val="24"/>
        </w:rPr>
        <w:t>、吊间距不得大于3米，垂直安装的管道，其支、吊间距不得大于4米且单管至少应保证要有两个固定点。根据具体施工情况，在保证安全情况下可适当调整。所有支、吊不得设在管道法兰、阀门、检查门等上面。</w:t>
      </w:r>
    </w:p>
    <w:p w:rsidR="00337B7C" w:rsidRPr="00337B7C" w:rsidRDefault="00F877DE" w:rsidP="001C4B20">
      <w:pPr>
        <w:spacing w:line="360" w:lineRule="auto"/>
        <w:ind w:firstLineChars="200" w:firstLine="480"/>
        <w:jc w:val="left"/>
        <w:rPr>
          <w:rFonts w:ascii="宋体" w:eastAsia="宋体" w:hAnsi="宋体"/>
          <w:sz w:val="24"/>
          <w:szCs w:val="24"/>
        </w:rPr>
      </w:pPr>
      <w:r>
        <w:rPr>
          <w:rFonts w:ascii="宋体" w:eastAsia="宋体" w:hAnsi="宋体"/>
          <w:sz w:val="24"/>
          <w:szCs w:val="24"/>
        </w:rPr>
        <w:t>8</w:t>
      </w:r>
      <w:r w:rsidR="001C4B20">
        <w:rPr>
          <w:rFonts w:ascii="宋体" w:eastAsia="宋体" w:hAnsi="宋体"/>
          <w:sz w:val="24"/>
          <w:szCs w:val="24"/>
        </w:rPr>
        <w:t>.2.</w:t>
      </w:r>
      <w:r w:rsidR="00485439">
        <w:rPr>
          <w:rFonts w:ascii="宋体" w:eastAsia="宋体" w:hAnsi="宋体"/>
          <w:sz w:val="24"/>
          <w:szCs w:val="24"/>
        </w:rPr>
        <w:t>5</w:t>
      </w:r>
      <w:r w:rsidR="000D1FEA">
        <w:rPr>
          <w:rFonts w:ascii="宋体" w:eastAsia="宋体" w:hAnsi="宋体" w:hint="eastAsia"/>
          <w:sz w:val="24"/>
          <w:szCs w:val="24"/>
        </w:rPr>
        <w:t>楼</w:t>
      </w:r>
      <w:r w:rsidR="00337B7C" w:rsidRPr="00337B7C">
        <w:rPr>
          <w:rFonts w:ascii="宋体" w:eastAsia="宋体" w:hAnsi="宋体" w:hint="eastAsia"/>
          <w:sz w:val="24"/>
          <w:szCs w:val="24"/>
        </w:rPr>
        <w:t>面或楼板，其接头部位伸出表面的长度不要小于200mm。</w:t>
      </w:r>
    </w:p>
    <w:p w:rsidR="00337B7C" w:rsidRDefault="00F877DE" w:rsidP="001C4B20">
      <w:pPr>
        <w:spacing w:line="360" w:lineRule="auto"/>
        <w:ind w:firstLineChars="200" w:firstLine="480"/>
        <w:jc w:val="left"/>
        <w:rPr>
          <w:rFonts w:ascii="宋体" w:eastAsia="宋体" w:hAnsi="宋体"/>
          <w:sz w:val="24"/>
          <w:szCs w:val="24"/>
        </w:rPr>
      </w:pPr>
      <w:r>
        <w:rPr>
          <w:rFonts w:ascii="宋体" w:eastAsia="宋体" w:hAnsi="宋体"/>
          <w:sz w:val="24"/>
          <w:szCs w:val="24"/>
        </w:rPr>
        <w:lastRenderedPageBreak/>
        <w:t>8</w:t>
      </w:r>
      <w:r w:rsidR="001C4B20">
        <w:rPr>
          <w:rFonts w:ascii="宋体" w:eastAsia="宋体" w:hAnsi="宋体"/>
          <w:sz w:val="24"/>
          <w:szCs w:val="24"/>
        </w:rPr>
        <w:t>.2.</w:t>
      </w:r>
      <w:r w:rsidR="00485439">
        <w:rPr>
          <w:rFonts w:ascii="宋体" w:eastAsia="宋体" w:hAnsi="宋体"/>
          <w:sz w:val="24"/>
          <w:szCs w:val="24"/>
        </w:rPr>
        <w:t>6</w:t>
      </w:r>
      <w:r w:rsidR="000D1FEA">
        <w:rPr>
          <w:rFonts w:ascii="宋体" w:eastAsia="宋体" w:hAnsi="宋体" w:hint="eastAsia"/>
          <w:sz w:val="24"/>
          <w:szCs w:val="24"/>
        </w:rPr>
        <w:t>固</w:t>
      </w:r>
      <w:r w:rsidR="00337B7C" w:rsidRPr="00337B7C">
        <w:rPr>
          <w:rFonts w:ascii="宋体" w:eastAsia="宋体" w:hAnsi="宋体" w:hint="eastAsia"/>
          <w:sz w:val="24"/>
          <w:szCs w:val="24"/>
        </w:rPr>
        <w:t>定牢固，能够适</w:t>
      </w:r>
      <w:r w:rsidR="00924757">
        <w:rPr>
          <w:rFonts w:ascii="宋体" w:eastAsia="宋体" w:hAnsi="宋体" w:hint="eastAsia"/>
          <w:sz w:val="24"/>
          <w:szCs w:val="24"/>
        </w:rPr>
        <w:t>应恶劣环境和天气变化。加装倒伞形防雨帽，防雨罩安装要牢固可靠，</w:t>
      </w:r>
      <w:r w:rsidR="00337B7C" w:rsidRPr="00337B7C">
        <w:rPr>
          <w:rFonts w:ascii="宋体" w:eastAsia="宋体" w:hAnsi="宋体" w:hint="eastAsia"/>
          <w:sz w:val="24"/>
          <w:szCs w:val="24"/>
        </w:rPr>
        <w:t>顶部需安装防雷接地装置。</w:t>
      </w:r>
    </w:p>
    <w:p w:rsidR="00AF5B02" w:rsidRDefault="00AF5B02" w:rsidP="001C4B20">
      <w:pPr>
        <w:spacing w:line="360" w:lineRule="auto"/>
        <w:ind w:firstLineChars="200" w:firstLine="482"/>
        <w:jc w:val="left"/>
        <w:rPr>
          <w:rFonts w:ascii="宋体" w:eastAsia="宋体" w:hAnsi="宋体"/>
          <w:b/>
          <w:sz w:val="24"/>
          <w:szCs w:val="24"/>
        </w:rPr>
      </w:pPr>
      <w:r w:rsidRPr="00AF5B02">
        <w:rPr>
          <w:rFonts w:ascii="宋体" w:eastAsia="宋体" w:hAnsi="宋体" w:hint="eastAsia"/>
          <w:b/>
          <w:sz w:val="24"/>
          <w:szCs w:val="24"/>
        </w:rPr>
        <w:t>8</w:t>
      </w:r>
      <w:r w:rsidRPr="00AF5B02">
        <w:rPr>
          <w:rFonts w:ascii="宋体" w:eastAsia="宋体" w:hAnsi="宋体"/>
          <w:b/>
          <w:sz w:val="24"/>
          <w:szCs w:val="24"/>
        </w:rPr>
        <w:t>.3</w:t>
      </w:r>
      <w:r w:rsidRPr="00AF5B02">
        <w:rPr>
          <w:rFonts w:ascii="宋体" w:eastAsia="宋体" w:hAnsi="宋体" w:hint="eastAsia"/>
          <w:b/>
          <w:sz w:val="24"/>
          <w:szCs w:val="24"/>
        </w:rPr>
        <w:t>施工管理要求</w:t>
      </w:r>
      <w:r>
        <w:rPr>
          <w:rFonts w:ascii="宋体" w:eastAsia="宋体" w:hAnsi="宋体" w:hint="eastAsia"/>
          <w:b/>
          <w:sz w:val="24"/>
          <w:szCs w:val="24"/>
        </w:rPr>
        <w:t>：</w:t>
      </w:r>
    </w:p>
    <w:p w:rsidR="00AF5B02" w:rsidRPr="00AF5B02" w:rsidRDefault="00AF5B02" w:rsidP="00AF5B02">
      <w:pPr>
        <w:spacing w:line="360" w:lineRule="auto"/>
        <w:ind w:firstLineChars="200" w:firstLine="480"/>
        <w:jc w:val="left"/>
        <w:rPr>
          <w:rFonts w:ascii="宋体" w:eastAsia="宋体" w:hAnsi="宋体"/>
          <w:sz w:val="24"/>
          <w:szCs w:val="24"/>
        </w:rPr>
      </w:pPr>
      <w:r>
        <w:rPr>
          <w:rFonts w:ascii="宋体" w:eastAsia="宋体" w:hAnsi="宋体"/>
          <w:sz w:val="24"/>
          <w:szCs w:val="24"/>
        </w:rPr>
        <w:t>8.3.1</w:t>
      </w:r>
      <w:r w:rsidRPr="00AF5B02">
        <w:rPr>
          <w:rFonts w:ascii="宋体" w:eastAsia="宋体" w:hAnsi="宋体"/>
          <w:sz w:val="24"/>
          <w:szCs w:val="24"/>
        </w:rPr>
        <w:t>、施工手续办理</w:t>
      </w:r>
    </w:p>
    <w:p w:rsidR="00AF5B02" w:rsidRPr="00AF5B02" w:rsidRDefault="00AF5B02" w:rsidP="00AF5B02">
      <w:pPr>
        <w:spacing w:line="360" w:lineRule="auto"/>
        <w:ind w:firstLineChars="200" w:firstLine="480"/>
        <w:jc w:val="left"/>
        <w:rPr>
          <w:rFonts w:ascii="宋体" w:eastAsia="宋体" w:hAnsi="宋体"/>
          <w:sz w:val="24"/>
          <w:szCs w:val="24"/>
        </w:rPr>
      </w:pPr>
      <w:r>
        <w:rPr>
          <w:rFonts w:ascii="宋体" w:eastAsia="宋体" w:hAnsi="宋体"/>
          <w:sz w:val="24"/>
          <w:szCs w:val="24"/>
        </w:rPr>
        <w:t>8.3.1.1</w:t>
      </w:r>
      <w:r w:rsidRPr="00AF5B02">
        <w:rPr>
          <w:rFonts w:ascii="宋体" w:eastAsia="宋体" w:hAnsi="宋体"/>
          <w:sz w:val="24"/>
          <w:szCs w:val="24"/>
        </w:rPr>
        <w:t>卖方</w:t>
      </w:r>
      <w:r w:rsidRPr="00AF5B02">
        <w:rPr>
          <w:rFonts w:ascii="宋体" w:eastAsia="宋体" w:hAnsi="宋体"/>
          <w:sz w:val="24"/>
          <w:szCs w:val="24"/>
        </w:rPr>
        <w:t>负责提供施工人员白底电子版照片及人员入场清单，甲方按清单办理人员入场手续。材料进场后第一时间填报材料验收单，报甲方负责人现场验收并提供材料材质单，经验收合格后方可用于现场施工。</w:t>
      </w:r>
    </w:p>
    <w:p w:rsidR="00AF5B02" w:rsidRPr="00AF5B02" w:rsidRDefault="00AF5B02" w:rsidP="00AF5B02">
      <w:pPr>
        <w:spacing w:line="360" w:lineRule="auto"/>
        <w:ind w:firstLineChars="200" w:firstLine="480"/>
        <w:jc w:val="left"/>
        <w:rPr>
          <w:rFonts w:ascii="宋体" w:eastAsia="宋体" w:hAnsi="宋体"/>
          <w:sz w:val="24"/>
          <w:szCs w:val="24"/>
        </w:rPr>
      </w:pPr>
      <w:r>
        <w:rPr>
          <w:rFonts w:ascii="宋体" w:eastAsia="宋体" w:hAnsi="宋体"/>
          <w:sz w:val="24"/>
          <w:szCs w:val="24"/>
        </w:rPr>
        <w:t>8.3.</w:t>
      </w:r>
      <w:r w:rsidRPr="00AF5B02">
        <w:rPr>
          <w:rFonts w:ascii="宋体" w:eastAsia="宋体" w:hAnsi="宋体"/>
          <w:sz w:val="24"/>
          <w:szCs w:val="24"/>
        </w:rPr>
        <w:t>1.2</w:t>
      </w:r>
      <w:r w:rsidRPr="00AF5B02">
        <w:rPr>
          <w:rFonts w:ascii="宋体" w:eastAsia="宋体" w:hAnsi="宋体"/>
          <w:sz w:val="24"/>
          <w:szCs w:val="24"/>
        </w:rPr>
        <w:t>卖方</w:t>
      </w:r>
      <w:r w:rsidRPr="00AF5B02">
        <w:rPr>
          <w:rFonts w:ascii="宋体" w:eastAsia="宋体" w:hAnsi="宋体"/>
          <w:sz w:val="24"/>
          <w:szCs w:val="24"/>
        </w:rPr>
        <w:t>负责提供施工人员意外伤害保险证明，特种作业人员需持有有效的特种设备作业证。</w:t>
      </w:r>
    </w:p>
    <w:p w:rsidR="00AF5B02" w:rsidRPr="00AF5B02" w:rsidRDefault="00AF5B02" w:rsidP="00AF5B02">
      <w:pPr>
        <w:spacing w:line="360" w:lineRule="auto"/>
        <w:ind w:firstLineChars="200" w:firstLine="480"/>
        <w:jc w:val="left"/>
        <w:rPr>
          <w:rFonts w:ascii="宋体" w:eastAsia="宋体" w:hAnsi="宋体"/>
          <w:sz w:val="24"/>
          <w:szCs w:val="24"/>
        </w:rPr>
      </w:pPr>
      <w:r>
        <w:rPr>
          <w:rFonts w:ascii="宋体" w:eastAsia="宋体" w:hAnsi="宋体"/>
          <w:sz w:val="24"/>
          <w:szCs w:val="24"/>
        </w:rPr>
        <w:t>8.3.</w:t>
      </w:r>
      <w:r w:rsidRPr="00AF5B02">
        <w:rPr>
          <w:rFonts w:ascii="宋体" w:eastAsia="宋体" w:hAnsi="宋体"/>
          <w:sz w:val="24"/>
          <w:szCs w:val="24"/>
        </w:rPr>
        <w:t>1.3</w:t>
      </w:r>
      <w:r w:rsidRPr="00AF5B02">
        <w:rPr>
          <w:rFonts w:ascii="宋体" w:eastAsia="宋体" w:hAnsi="宋体"/>
          <w:sz w:val="24"/>
          <w:szCs w:val="24"/>
        </w:rPr>
        <w:t>卖方</w:t>
      </w:r>
      <w:r w:rsidRPr="00AF5B02">
        <w:rPr>
          <w:rFonts w:ascii="宋体" w:eastAsia="宋体" w:hAnsi="宋体"/>
          <w:sz w:val="24"/>
          <w:szCs w:val="24"/>
        </w:rPr>
        <w:t>需在开工前办理《浦林成山外协人员施工作业许可证》，并提交相应审批材料如营业执照、安全协议等。《浦林成山外协人员施工作业许可证》办理完成后方可在厂区进行施工作业。</w:t>
      </w:r>
    </w:p>
    <w:p w:rsidR="00AF5B02" w:rsidRPr="00AF5B02" w:rsidRDefault="00AF5B02" w:rsidP="00AF5B02">
      <w:pPr>
        <w:spacing w:line="360" w:lineRule="auto"/>
        <w:ind w:firstLineChars="200" w:firstLine="480"/>
        <w:jc w:val="left"/>
        <w:rPr>
          <w:rFonts w:ascii="宋体" w:eastAsia="宋体" w:hAnsi="宋体"/>
          <w:sz w:val="24"/>
          <w:szCs w:val="24"/>
        </w:rPr>
      </w:pPr>
      <w:r>
        <w:rPr>
          <w:rFonts w:ascii="宋体" w:eastAsia="宋体" w:hAnsi="宋体"/>
          <w:sz w:val="24"/>
          <w:szCs w:val="24"/>
        </w:rPr>
        <w:t>8.3.</w:t>
      </w:r>
      <w:r w:rsidRPr="00AF5B02">
        <w:rPr>
          <w:rFonts w:ascii="宋体" w:eastAsia="宋体" w:hAnsi="宋体"/>
          <w:sz w:val="24"/>
          <w:szCs w:val="24"/>
        </w:rPr>
        <w:t>2、施工过程管理</w:t>
      </w:r>
    </w:p>
    <w:p w:rsidR="00AF5B02" w:rsidRPr="00AF5B02" w:rsidRDefault="00AF5B02" w:rsidP="00AF5B02">
      <w:pPr>
        <w:spacing w:line="360" w:lineRule="auto"/>
        <w:ind w:firstLineChars="200" w:firstLine="480"/>
        <w:jc w:val="left"/>
        <w:rPr>
          <w:rFonts w:ascii="宋体" w:eastAsia="宋体" w:hAnsi="宋体"/>
          <w:sz w:val="24"/>
          <w:szCs w:val="24"/>
        </w:rPr>
      </w:pPr>
      <w:r>
        <w:rPr>
          <w:rFonts w:ascii="宋体" w:eastAsia="宋体" w:hAnsi="宋体"/>
          <w:sz w:val="24"/>
          <w:szCs w:val="24"/>
        </w:rPr>
        <w:t>8.3.</w:t>
      </w:r>
      <w:r w:rsidRPr="00AF5B02">
        <w:rPr>
          <w:rFonts w:ascii="宋体" w:eastAsia="宋体" w:hAnsi="宋体"/>
          <w:sz w:val="24"/>
          <w:szCs w:val="24"/>
        </w:rPr>
        <w:t>2.1、</w:t>
      </w:r>
      <w:r w:rsidRPr="00AF5B02">
        <w:rPr>
          <w:rFonts w:ascii="宋体" w:eastAsia="宋体" w:hAnsi="宋体"/>
          <w:sz w:val="24"/>
          <w:szCs w:val="24"/>
        </w:rPr>
        <w:t>卖方</w:t>
      </w:r>
      <w:r w:rsidRPr="00AF5B02">
        <w:rPr>
          <w:rFonts w:ascii="宋体" w:eastAsia="宋体" w:hAnsi="宋体"/>
          <w:sz w:val="24"/>
          <w:szCs w:val="24"/>
        </w:rPr>
        <w:t>应根据每一工段具体施工难度制定施工进度计划并提交甲方，严格按照进度计划进行施工。</w:t>
      </w:r>
    </w:p>
    <w:p w:rsidR="00AF5B02" w:rsidRPr="00AF5B02" w:rsidRDefault="00AF5B02" w:rsidP="00AF5B02">
      <w:pPr>
        <w:spacing w:line="360" w:lineRule="auto"/>
        <w:ind w:firstLineChars="200" w:firstLine="480"/>
        <w:jc w:val="left"/>
        <w:rPr>
          <w:rFonts w:ascii="宋体" w:eastAsia="宋体" w:hAnsi="宋体"/>
          <w:sz w:val="24"/>
          <w:szCs w:val="24"/>
        </w:rPr>
      </w:pPr>
      <w:r>
        <w:rPr>
          <w:rFonts w:ascii="宋体" w:eastAsia="宋体" w:hAnsi="宋体"/>
          <w:sz w:val="24"/>
          <w:szCs w:val="24"/>
        </w:rPr>
        <w:t>8.3.</w:t>
      </w:r>
      <w:r w:rsidRPr="00AF5B02">
        <w:rPr>
          <w:rFonts w:ascii="宋体" w:eastAsia="宋体" w:hAnsi="宋体"/>
          <w:sz w:val="24"/>
          <w:szCs w:val="24"/>
        </w:rPr>
        <w:t>2.2、</w:t>
      </w:r>
      <w:r w:rsidRPr="00AF5B02">
        <w:rPr>
          <w:rFonts w:ascii="宋体" w:eastAsia="宋体" w:hAnsi="宋体"/>
          <w:sz w:val="24"/>
          <w:szCs w:val="24"/>
        </w:rPr>
        <w:t>卖方</w:t>
      </w:r>
      <w:r w:rsidRPr="00AF5B02">
        <w:rPr>
          <w:rFonts w:ascii="宋体" w:eastAsia="宋体" w:hAnsi="宋体"/>
          <w:sz w:val="24"/>
          <w:szCs w:val="24"/>
        </w:rPr>
        <w:t>应满足我方动火、登高、吊装、用电要求，每日施工前需开具相应施工证方可进行施工作业。</w:t>
      </w:r>
    </w:p>
    <w:p w:rsidR="00AF5B02" w:rsidRPr="00AF5B02" w:rsidRDefault="00AF5B02" w:rsidP="00AF5B02">
      <w:pPr>
        <w:spacing w:line="360" w:lineRule="auto"/>
        <w:ind w:firstLineChars="200" w:firstLine="480"/>
        <w:jc w:val="left"/>
        <w:rPr>
          <w:rFonts w:ascii="宋体" w:eastAsia="宋体" w:hAnsi="宋体"/>
          <w:sz w:val="24"/>
          <w:szCs w:val="24"/>
        </w:rPr>
      </w:pPr>
      <w:r>
        <w:rPr>
          <w:rFonts w:ascii="宋体" w:eastAsia="宋体" w:hAnsi="宋体"/>
          <w:sz w:val="24"/>
          <w:szCs w:val="24"/>
        </w:rPr>
        <w:t>8.3.</w:t>
      </w:r>
      <w:r w:rsidRPr="00AF5B02">
        <w:rPr>
          <w:rFonts w:ascii="宋体" w:eastAsia="宋体" w:hAnsi="宋体"/>
          <w:sz w:val="24"/>
          <w:szCs w:val="24"/>
        </w:rPr>
        <w:t>2.3、</w:t>
      </w:r>
      <w:r w:rsidRPr="00AF5B02">
        <w:rPr>
          <w:rFonts w:ascii="宋体" w:eastAsia="宋体" w:hAnsi="宋体"/>
          <w:sz w:val="24"/>
          <w:szCs w:val="24"/>
        </w:rPr>
        <w:t>卖方</w:t>
      </w:r>
      <w:r w:rsidRPr="00AF5B02">
        <w:rPr>
          <w:rFonts w:ascii="宋体" w:eastAsia="宋体" w:hAnsi="宋体"/>
          <w:sz w:val="24"/>
          <w:szCs w:val="24"/>
        </w:rPr>
        <w:t>应在甲方指定的区域内堆放物料并制作物品存放牌（按甲方标准）放置在醒目位置，各种材料摆放规整、有序。</w:t>
      </w:r>
    </w:p>
    <w:p w:rsidR="00AF5B02" w:rsidRPr="00AF5B02" w:rsidRDefault="00AF5B02" w:rsidP="00AF5B02">
      <w:pPr>
        <w:spacing w:line="360" w:lineRule="auto"/>
        <w:ind w:firstLineChars="200" w:firstLine="480"/>
        <w:jc w:val="left"/>
        <w:rPr>
          <w:rFonts w:ascii="宋体" w:eastAsia="宋体" w:hAnsi="宋体"/>
          <w:sz w:val="24"/>
          <w:szCs w:val="24"/>
        </w:rPr>
      </w:pPr>
      <w:r>
        <w:rPr>
          <w:rFonts w:ascii="宋体" w:eastAsia="宋体" w:hAnsi="宋体"/>
          <w:sz w:val="24"/>
          <w:szCs w:val="24"/>
        </w:rPr>
        <w:t>8.3.</w:t>
      </w:r>
      <w:r w:rsidRPr="00AF5B02">
        <w:rPr>
          <w:rFonts w:ascii="宋体" w:eastAsia="宋体" w:hAnsi="宋体"/>
          <w:sz w:val="24"/>
          <w:szCs w:val="24"/>
        </w:rPr>
        <w:t>2.4、</w:t>
      </w:r>
      <w:r w:rsidRPr="00AF5B02">
        <w:rPr>
          <w:rFonts w:ascii="宋体" w:eastAsia="宋体" w:hAnsi="宋体"/>
          <w:sz w:val="24"/>
          <w:szCs w:val="24"/>
        </w:rPr>
        <w:t>卖方</w:t>
      </w:r>
      <w:r w:rsidRPr="00AF5B02">
        <w:rPr>
          <w:rFonts w:ascii="宋体" w:eastAsia="宋体" w:hAnsi="宋体"/>
          <w:sz w:val="24"/>
          <w:szCs w:val="24"/>
        </w:rPr>
        <w:t>施工区域应放置标准围挡（按甲方标准）进行施工隔离并制作施工标识牌（按甲方标准）放置在醒目位置，防止非施工人员入内发生安全事故，</w:t>
      </w:r>
      <w:r w:rsidRPr="00AF5B02">
        <w:rPr>
          <w:rFonts w:ascii="宋体" w:eastAsia="宋体" w:hAnsi="宋体"/>
          <w:sz w:val="24"/>
          <w:szCs w:val="24"/>
        </w:rPr>
        <w:t>卖方</w:t>
      </w:r>
      <w:r w:rsidRPr="00AF5B02">
        <w:rPr>
          <w:rFonts w:ascii="宋体" w:eastAsia="宋体" w:hAnsi="宋体"/>
          <w:sz w:val="24"/>
          <w:szCs w:val="24"/>
        </w:rPr>
        <w:t>应每天清理施工区域的卫生。</w:t>
      </w:r>
    </w:p>
    <w:p w:rsidR="00AF5B02" w:rsidRPr="00AF5B02" w:rsidRDefault="00AF5B02" w:rsidP="00AF5B02">
      <w:pPr>
        <w:spacing w:line="360" w:lineRule="auto"/>
        <w:ind w:firstLineChars="200" w:firstLine="480"/>
        <w:jc w:val="left"/>
        <w:rPr>
          <w:rFonts w:ascii="宋体" w:eastAsia="宋体" w:hAnsi="宋体"/>
          <w:sz w:val="24"/>
          <w:szCs w:val="24"/>
        </w:rPr>
      </w:pPr>
      <w:r>
        <w:rPr>
          <w:rFonts w:ascii="宋体" w:eastAsia="宋体" w:hAnsi="宋体"/>
          <w:sz w:val="24"/>
          <w:szCs w:val="24"/>
        </w:rPr>
        <w:t>8.3.</w:t>
      </w:r>
      <w:r w:rsidRPr="00AF5B02">
        <w:rPr>
          <w:rFonts w:ascii="宋体" w:eastAsia="宋体" w:hAnsi="宋体"/>
          <w:sz w:val="24"/>
          <w:szCs w:val="24"/>
        </w:rPr>
        <w:t>2.5、甲方有重要事项（参观、检查等）要求</w:t>
      </w:r>
      <w:r w:rsidRPr="00AF5B02">
        <w:rPr>
          <w:rFonts w:ascii="宋体" w:eastAsia="宋体" w:hAnsi="宋体"/>
          <w:sz w:val="24"/>
          <w:szCs w:val="24"/>
        </w:rPr>
        <w:t>卖方</w:t>
      </w:r>
      <w:r w:rsidRPr="00AF5B02">
        <w:rPr>
          <w:rFonts w:ascii="宋体" w:eastAsia="宋体" w:hAnsi="宋体"/>
          <w:sz w:val="24"/>
          <w:szCs w:val="24"/>
        </w:rPr>
        <w:t>停工时，</w:t>
      </w:r>
      <w:r w:rsidRPr="00AF5B02">
        <w:rPr>
          <w:rFonts w:ascii="宋体" w:eastAsia="宋体" w:hAnsi="宋体"/>
          <w:sz w:val="24"/>
          <w:szCs w:val="24"/>
        </w:rPr>
        <w:t>卖方</w:t>
      </w:r>
      <w:r w:rsidRPr="00AF5B02">
        <w:rPr>
          <w:rFonts w:ascii="宋体" w:eastAsia="宋体" w:hAnsi="宋体"/>
          <w:sz w:val="24"/>
          <w:szCs w:val="24"/>
        </w:rPr>
        <w:t>需按要求执行。</w:t>
      </w:r>
    </w:p>
    <w:p w:rsidR="00AF5B02" w:rsidRPr="00AF5B02" w:rsidRDefault="00AF5B02" w:rsidP="00AF5B02">
      <w:pPr>
        <w:spacing w:line="360" w:lineRule="auto"/>
        <w:ind w:firstLineChars="200" w:firstLine="480"/>
        <w:jc w:val="left"/>
        <w:rPr>
          <w:rFonts w:ascii="宋体" w:eastAsia="宋体" w:hAnsi="宋体"/>
          <w:sz w:val="24"/>
          <w:szCs w:val="24"/>
        </w:rPr>
      </w:pPr>
      <w:r>
        <w:rPr>
          <w:rFonts w:ascii="宋体" w:eastAsia="宋体" w:hAnsi="宋体"/>
          <w:sz w:val="24"/>
          <w:szCs w:val="24"/>
        </w:rPr>
        <w:t>8.3.</w:t>
      </w:r>
      <w:r w:rsidRPr="00AF5B02">
        <w:rPr>
          <w:rFonts w:ascii="宋体" w:eastAsia="宋体" w:hAnsi="宋体"/>
          <w:sz w:val="24"/>
          <w:szCs w:val="24"/>
        </w:rPr>
        <w:t>2.6、</w:t>
      </w:r>
      <w:r w:rsidRPr="00AF5B02">
        <w:rPr>
          <w:rFonts w:ascii="宋体" w:eastAsia="宋体" w:hAnsi="宋体"/>
          <w:sz w:val="24"/>
          <w:szCs w:val="24"/>
        </w:rPr>
        <w:t>卖方</w:t>
      </w:r>
      <w:r w:rsidRPr="00AF5B02">
        <w:rPr>
          <w:rFonts w:ascii="宋体" w:eastAsia="宋体" w:hAnsi="宋体"/>
          <w:sz w:val="24"/>
          <w:szCs w:val="24"/>
        </w:rPr>
        <w:t>人员应在本施工单位的工作区域内进行施工作业，未经许可不得到其他区域游动或拍照。</w:t>
      </w:r>
    </w:p>
    <w:p w:rsidR="00AF5B02" w:rsidRPr="00AF5B02" w:rsidRDefault="00AF5B02" w:rsidP="00AF5B02">
      <w:pPr>
        <w:spacing w:line="360" w:lineRule="auto"/>
        <w:ind w:firstLineChars="200" w:firstLine="480"/>
        <w:jc w:val="left"/>
        <w:rPr>
          <w:rFonts w:ascii="宋体" w:eastAsia="宋体" w:hAnsi="宋体"/>
          <w:sz w:val="24"/>
          <w:szCs w:val="24"/>
        </w:rPr>
      </w:pPr>
      <w:r>
        <w:rPr>
          <w:rFonts w:ascii="宋体" w:eastAsia="宋体" w:hAnsi="宋体"/>
          <w:sz w:val="24"/>
          <w:szCs w:val="24"/>
        </w:rPr>
        <w:t>8.3.</w:t>
      </w:r>
      <w:r w:rsidRPr="00AF5B02">
        <w:rPr>
          <w:rFonts w:ascii="宋体" w:eastAsia="宋体" w:hAnsi="宋体"/>
          <w:sz w:val="24"/>
          <w:szCs w:val="24"/>
        </w:rPr>
        <w:t>2.7、在施工过程中，</w:t>
      </w:r>
      <w:r w:rsidRPr="00AF5B02">
        <w:rPr>
          <w:rFonts w:ascii="宋体" w:eastAsia="宋体" w:hAnsi="宋体"/>
          <w:sz w:val="24"/>
          <w:szCs w:val="24"/>
        </w:rPr>
        <w:t>卖方</w:t>
      </w:r>
      <w:r w:rsidRPr="00AF5B02">
        <w:rPr>
          <w:rFonts w:ascii="宋体" w:eastAsia="宋体" w:hAnsi="宋体"/>
          <w:sz w:val="24"/>
          <w:szCs w:val="24"/>
        </w:rPr>
        <w:t>应及时通知甲方做必要的工序或隐蔽验收。</w:t>
      </w:r>
    </w:p>
    <w:p w:rsidR="00AF5B02" w:rsidRPr="00AF5B02" w:rsidRDefault="00AF5B02" w:rsidP="00AF5B02">
      <w:pPr>
        <w:spacing w:line="360" w:lineRule="auto"/>
        <w:ind w:firstLineChars="200" w:firstLine="480"/>
        <w:jc w:val="left"/>
        <w:rPr>
          <w:rFonts w:ascii="宋体" w:eastAsia="宋体" w:hAnsi="宋体"/>
          <w:sz w:val="24"/>
          <w:szCs w:val="24"/>
        </w:rPr>
      </w:pPr>
      <w:r>
        <w:rPr>
          <w:rFonts w:ascii="宋体" w:eastAsia="宋体" w:hAnsi="宋体"/>
          <w:sz w:val="24"/>
          <w:szCs w:val="24"/>
        </w:rPr>
        <w:t>8.3.</w:t>
      </w:r>
      <w:r w:rsidRPr="00AF5B02">
        <w:rPr>
          <w:rFonts w:ascii="宋体" w:eastAsia="宋体" w:hAnsi="宋体"/>
          <w:sz w:val="24"/>
          <w:szCs w:val="24"/>
        </w:rPr>
        <w:t>2.8、</w:t>
      </w:r>
      <w:r w:rsidRPr="00AF5B02">
        <w:rPr>
          <w:rFonts w:ascii="宋体" w:eastAsia="宋体" w:hAnsi="宋体"/>
          <w:sz w:val="24"/>
          <w:szCs w:val="24"/>
        </w:rPr>
        <w:t>卖方</w:t>
      </w:r>
      <w:r w:rsidRPr="00AF5B02">
        <w:rPr>
          <w:rFonts w:ascii="宋体" w:eastAsia="宋体" w:hAnsi="宋体"/>
          <w:sz w:val="24"/>
          <w:szCs w:val="24"/>
        </w:rPr>
        <w:t>需做好现场原有设施及已完成施工的保护。在项目正式验收合格移交甲方前，</w:t>
      </w:r>
      <w:r w:rsidRPr="00AF5B02">
        <w:rPr>
          <w:rFonts w:ascii="宋体" w:eastAsia="宋体" w:hAnsi="宋体"/>
          <w:sz w:val="24"/>
          <w:szCs w:val="24"/>
        </w:rPr>
        <w:t>卖方</w:t>
      </w:r>
      <w:r w:rsidRPr="00AF5B02">
        <w:rPr>
          <w:rFonts w:ascii="宋体" w:eastAsia="宋体" w:hAnsi="宋体"/>
          <w:sz w:val="24"/>
          <w:szCs w:val="24"/>
        </w:rPr>
        <w:t>负有全部的管护责任。</w:t>
      </w:r>
    </w:p>
    <w:p w:rsidR="00AF5B02" w:rsidRPr="00AF5B02" w:rsidRDefault="00AF5B02" w:rsidP="00AF5B02">
      <w:pPr>
        <w:spacing w:line="360" w:lineRule="auto"/>
        <w:ind w:firstLineChars="200" w:firstLine="480"/>
        <w:jc w:val="left"/>
        <w:rPr>
          <w:rFonts w:ascii="宋体" w:eastAsia="宋体" w:hAnsi="宋体"/>
          <w:sz w:val="24"/>
          <w:szCs w:val="24"/>
        </w:rPr>
      </w:pPr>
      <w:r>
        <w:rPr>
          <w:rFonts w:ascii="宋体" w:eastAsia="宋体" w:hAnsi="宋体"/>
          <w:sz w:val="24"/>
          <w:szCs w:val="24"/>
        </w:rPr>
        <w:lastRenderedPageBreak/>
        <w:t>8.3.</w:t>
      </w:r>
      <w:r w:rsidRPr="00AF5B02">
        <w:rPr>
          <w:rFonts w:ascii="宋体" w:eastAsia="宋体" w:hAnsi="宋体"/>
          <w:sz w:val="24"/>
          <w:szCs w:val="24"/>
        </w:rPr>
        <w:t>2.9、</w:t>
      </w:r>
      <w:r w:rsidRPr="00AF5B02">
        <w:rPr>
          <w:rFonts w:ascii="宋体" w:eastAsia="宋体" w:hAnsi="宋体"/>
          <w:sz w:val="24"/>
          <w:szCs w:val="24"/>
        </w:rPr>
        <w:t>卖方</w:t>
      </w:r>
      <w:r w:rsidRPr="00AF5B02">
        <w:rPr>
          <w:rFonts w:ascii="宋体" w:eastAsia="宋体" w:hAnsi="宋体"/>
          <w:sz w:val="24"/>
          <w:szCs w:val="24"/>
        </w:rPr>
        <w:t>在作业过程中如需动用公司设备设施的必须经主管部门同意后方可使用。</w:t>
      </w:r>
      <w:r w:rsidRPr="00AF5B02">
        <w:rPr>
          <w:rFonts w:ascii="宋体" w:eastAsia="宋体" w:hAnsi="宋体"/>
          <w:sz w:val="24"/>
          <w:szCs w:val="24"/>
        </w:rPr>
        <w:t>卖方</w:t>
      </w:r>
      <w:r w:rsidRPr="00AF5B02">
        <w:rPr>
          <w:rFonts w:ascii="宋体" w:eastAsia="宋体" w:hAnsi="宋体"/>
          <w:sz w:val="24"/>
          <w:szCs w:val="24"/>
        </w:rPr>
        <w:t>在施工中严禁动用甲方的消防设施，</w:t>
      </w:r>
      <w:r w:rsidRPr="00AF5B02">
        <w:rPr>
          <w:rFonts w:ascii="宋体" w:eastAsia="宋体" w:hAnsi="宋体"/>
          <w:sz w:val="24"/>
          <w:szCs w:val="24"/>
        </w:rPr>
        <w:t>卖方</w:t>
      </w:r>
      <w:r w:rsidRPr="00AF5B02">
        <w:rPr>
          <w:rFonts w:ascii="宋体" w:eastAsia="宋体" w:hAnsi="宋体"/>
          <w:sz w:val="24"/>
          <w:szCs w:val="24"/>
        </w:rPr>
        <w:t>需自行准备。</w:t>
      </w:r>
    </w:p>
    <w:p w:rsidR="00AF5B02" w:rsidRPr="00AF5B02" w:rsidRDefault="00AF5B02" w:rsidP="00AF5B02">
      <w:pPr>
        <w:spacing w:line="360" w:lineRule="auto"/>
        <w:ind w:firstLineChars="200" w:firstLine="480"/>
        <w:jc w:val="left"/>
        <w:rPr>
          <w:rFonts w:ascii="宋体" w:eastAsia="宋体" w:hAnsi="宋体"/>
          <w:sz w:val="24"/>
          <w:szCs w:val="24"/>
        </w:rPr>
      </w:pPr>
      <w:r>
        <w:rPr>
          <w:rFonts w:ascii="宋体" w:eastAsia="宋体" w:hAnsi="宋体"/>
          <w:sz w:val="24"/>
          <w:szCs w:val="24"/>
        </w:rPr>
        <w:t>8.3.</w:t>
      </w:r>
      <w:r w:rsidRPr="00AF5B02">
        <w:rPr>
          <w:rFonts w:ascii="宋体" w:eastAsia="宋体" w:hAnsi="宋体"/>
          <w:sz w:val="24"/>
          <w:szCs w:val="24"/>
        </w:rPr>
        <w:t>2.10、</w:t>
      </w:r>
      <w:r w:rsidRPr="00AF5B02">
        <w:rPr>
          <w:rFonts w:ascii="宋体" w:eastAsia="宋体" w:hAnsi="宋体"/>
          <w:sz w:val="24"/>
          <w:szCs w:val="24"/>
        </w:rPr>
        <w:t>卖方</w:t>
      </w:r>
      <w:r w:rsidRPr="00AF5B02">
        <w:rPr>
          <w:rFonts w:ascii="宋体" w:eastAsia="宋体" w:hAnsi="宋体"/>
          <w:sz w:val="24"/>
          <w:szCs w:val="24"/>
        </w:rPr>
        <w:t>进入施工现场严格遵守现场的各项规章制度，做到安全、文明施工。</w:t>
      </w:r>
    </w:p>
    <w:p w:rsidR="00AF5B02" w:rsidRPr="00AF5B02" w:rsidRDefault="00AF5B02" w:rsidP="00AF5B02">
      <w:pPr>
        <w:spacing w:line="360" w:lineRule="auto"/>
        <w:ind w:firstLineChars="200" w:firstLine="480"/>
        <w:jc w:val="left"/>
        <w:rPr>
          <w:rFonts w:ascii="宋体" w:eastAsia="宋体" w:hAnsi="宋体"/>
          <w:sz w:val="24"/>
          <w:szCs w:val="24"/>
        </w:rPr>
      </w:pPr>
      <w:r>
        <w:rPr>
          <w:rFonts w:ascii="宋体" w:eastAsia="宋体" w:hAnsi="宋体"/>
          <w:sz w:val="24"/>
          <w:szCs w:val="24"/>
        </w:rPr>
        <w:t>8.3.</w:t>
      </w:r>
      <w:r w:rsidRPr="00AF5B02">
        <w:rPr>
          <w:rFonts w:ascii="宋体" w:eastAsia="宋体" w:hAnsi="宋体"/>
          <w:sz w:val="24"/>
          <w:szCs w:val="24"/>
        </w:rPr>
        <w:t xml:space="preserve">2.11、 </w:t>
      </w:r>
      <w:r w:rsidRPr="00AF5B02">
        <w:rPr>
          <w:rFonts w:ascii="宋体" w:eastAsia="宋体" w:hAnsi="宋体"/>
          <w:sz w:val="24"/>
          <w:szCs w:val="24"/>
        </w:rPr>
        <w:t>卖方</w:t>
      </w:r>
      <w:r w:rsidRPr="00AF5B02">
        <w:rPr>
          <w:rFonts w:ascii="宋体" w:eastAsia="宋体" w:hAnsi="宋体"/>
          <w:sz w:val="24"/>
          <w:szCs w:val="24"/>
        </w:rPr>
        <w:t>在施工过程中严格执行质量评定标准，因质量返工所造成的经济损失由</w:t>
      </w:r>
      <w:r w:rsidRPr="00AF5B02">
        <w:rPr>
          <w:rFonts w:ascii="宋体" w:eastAsia="宋体" w:hAnsi="宋体"/>
          <w:sz w:val="24"/>
          <w:szCs w:val="24"/>
        </w:rPr>
        <w:t>卖方</w:t>
      </w:r>
      <w:r w:rsidRPr="00AF5B02">
        <w:rPr>
          <w:rFonts w:ascii="宋体" w:eastAsia="宋体" w:hAnsi="宋体"/>
          <w:sz w:val="24"/>
          <w:szCs w:val="24"/>
        </w:rPr>
        <w:t>自负。</w:t>
      </w:r>
    </w:p>
    <w:p w:rsidR="00AF5B02" w:rsidRPr="00AF5B02" w:rsidRDefault="00AF5B02" w:rsidP="00AF5B02">
      <w:pPr>
        <w:spacing w:line="360" w:lineRule="auto"/>
        <w:ind w:firstLineChars="200" w:firstLine="480"/>
        <w:jc w:val="left"/>
        <w:rPr>
          <w:rFonts w:ascii="宋体" w:eastAsia="宋体" w:hAnsi="宋体"/>
          <w:sz w:val="24"/>
          <w:szCs w:val="24"/>
        </w:rPr>
      </w:pPr>
      <w:r>
        <w:rPr>
          <w:rFonts w:ascii="宋体" w:eastAsia="宋体" w:hAnsi="宋体"/>
          <w:sz w:val="24"/>
          <w:szCs w:val="24"/>
        </w:rPr>
        <w:t>8.3.</w:t>
      </w:r>
      <w:r w:rsidRPr="00AF5B02">
        <w:rPr>
          <w:rFonts w:ascii="宋体" w:eastAsia="宋体" w:hAnsi="宋体"/>
          <w:sz w:val="24"/>
          <w:szCs w:val="24"/>
        </w:rPr>
        <w:t>2.12、所有本项目产生施工垃圾按甲方要求执行，施工现场垃圾时有时清，施工现场保证卫生清洁；工程完工后，现场卫生应通知甲方现场检查。</w:t>
      </w:r>
    </w:p>
    <w:p w:rsidR="00AF5B02" w:rsidRPr="00AF5B02" w:rsidRDefault="00AF5B02" w:rsidP="00AF5B02">
      <w:pPr>
        <w:spacing w:line="360" w:lineRule="auto"/>
        <w:ind w:firstLineChars="200" w:firstLine="480"/>
        <w:jc w:val="left"/>
        <w:rPr>
          <w:rFonts w:ascii="宋体" w:eastAsia="宋体" w:hAnsi="宋体" w:hint="eastAsia"/>
          <w:sz w:val="24"/>
          <w:szCs w:val="24"/>
        </w:rPr>
      </w:pPr>
      <w:r>
        <w:rPr>
          <w:rFonts w:ascii="宋体" w:eastAsia="宋体" w:hAnsi="宋体"/>
          <w:sz w:val="24"/>
          <w:szCs w:val="24"/>
        </w:rPr>
        <w:t>8.3.</w:t>
      </w:r>
      <w:r w:rsidRPr="00AF5B02">
        <w:rPr>
          <w:rFonts w:ascii="宋体" w:eastAsia="宋体" w:hAnsi="宋体"/>
          <w:sz w:val="24"/>
          <w:szCs w:val="24"/>
        </w:rPr>
        <w:t>2.13、施工过程中造成甲方经济损失的，需照价赔偿。</w:t>
      </w:r>
    </w:p>
    <w:p w:rsidR="001C4B20" w:rsidRPr="00E66926" w:rsidRDefault="00F877DE" w:rsidP="00924757">
      <w:pPr>
        <w:spacing w:line="360" w:lineRule="auto"/>
        <w:ind w:firstLineChars="200" w:firstLine="482"/>
        <w:jc w:val="left"/>
        <w:rPr>
          <w:rFonts w:ascii="宋体" w:eastAsia="宋体" w:hAnsi="宋体"/>
          <w:b/>
          <w:sz w:val="24"/>
          <w:szCs w:val="24"/>
        </w:rPr>
      </w:pPr>
      <w:r>
        <w:rPr>
          <w:rFonts w:ascii="宋体" w:eastAsia="宋体" w:hAnsi="宋体"/>
          <w:b/>
          <w:sz w:val="24"/>
          <w:szCs w:val="24"/>
        </w:rPr>
        <w:t>8</w:t>
      </w:r>
      <w:r w:rsidR="001C4B20" w:rsidRPr="00E66926">
        <w:rPr>
          <w:rFonts w:ascii="宋体" w:eastAsia="宋体" w:hAnsi="宋体"/>
          <w:b/>
          <w:sz w:val="24"/>
          <w:szCs w:val="24"/>
        </w:rPr>
        <w:t>.</w:t>
      </w:r>
      <w:r w:rsidR="00AF5B02">
        <w:rPr>
          <w:rFonts w:ascii="宋体" w:eastAsia="宋体" w:hAnsi="宋体"/>
          <w:b/>
          <w:sz w:val="24"/>
          <w:szCs w:val="24"/>
        </w:rPr>
        <w:t>4</w:t>
      </w:r>
      <w:r w:rsidR="001C4B20" w:rsidRPr="00E66926">
        <w:rPr>
          <w:rFonts w:ascii="宋体" w:eastAsia="宋体" w:hAnsi="宋体"/>
          <w:b/>
          <w:sz w:val="24"/>
          <w:szCs w:val="24"/>
        </w:rPr>
        <w:t>电器部分要求及其他要求</w:t>
      </w:r>
    </w:p>
    <w:p w:rsidR="001C4B20" w:rsidRPr="001C4B20" w:rsidRDefault="00F877DE" w:rsidP="001C4B20">
      <w:pPr>
        <w:spacing w:line="360" w:lineRule="auto"/>
        <w:ind w:firstLineChars="200" w:firstLine="480"/>
        <w:jc w:val="left"/>
        <w:rPr>
          <w:rFonts w:ascii="宋体" w:eastAsia="宋体" w:hAnsi="宋体"/>
          <w:sz w:val="24"/>
          <w:szCs w:val="24"/>
        </w:rPr>
      </w:pPr>
      <w:r>
        <w:rPr>
          <w:rFonts w:ascii="宋体" w:eastAsia="宋体" w:hAnsi="宋体"/>
          <w:sz w:val="24"/>
          <w:szCs w:val="24"/>
        </w:rPr>
        <w:t>8</w:t>
      </w:r>
      <w:r w:rsidR="001C4B20">
        <w:rPr>
          <w:rFonts w:ascii="宋体" w:eastAsia="宋体" w:hAnsi="宋体"/>
          <w:sz w:val="24"/>
          <w:szCs w:val="24"/>
        </w:rPr>
        <w:t>.</w:t>
      </w:r>
      <w:r w:rsidR="00AF5B02">
        <w:rPr>
          <w:rFonts w:ascii="宋体" w:eastAsia="宋体" w:hAnsi="宋体"/>
          <w:sz w:val="24"/>
          <w:szCs w:val="24"/>
        </w:rPr>
        <w:t>4</w:t>
      </w:r>
      <w:r w:rsidR="001C4B20">
        <w:rPr>
          <w:rFonts w:ascii="宋体" w:eastAsia="宋体" w:hAnsi="宋体"/>
          <w:sz w:val="24"/>
          <w:szCs w:val="24"/>
        </w:rPr>
        <w:t>.1</w:t>
      </w:r>
      <w:r w:rsidR="001C4B20" w:rsidRPr="001C4B20">
        <w:rPr>
          <w:rFonts w:ascii="宋体" w:eastAsia="宋体" w:hAnsi="宋体"/>
          <w:sz w:val="24"/>
          <w:szCs w:val="24"/>
        </w:rPr>
        <w:t>整个处理过程由PLC（</w:t>
      </w:r>
      <w:r w:rsidR="00173CE1">
        <w:rPr>
          <w:rFonts w:ascii="宋体" w:eastAsia="宋体" w:hAnsi="宋体" w:hint="eastAsia"/>
          <w:sz w:val="24"/>
          <w:szCs w:val="24"/>
        </w:rPr>
        <w:t>A</w:t>
      </w:r>
      <w:r w:rsidR="00173CE1">
        <w:rPr>
          <w:rFonts w:ascii="宋体" w:eastAsia="宋体" w:hAnsi="宋体"/>
          <w:sz w:val="24"/>
          <w:szCs w:val="24"/>
        </w:rPr>
        <w:t>B</w:t>
      </w:r>
      <w:r w:rsidR="001C4B20" w:rsidRPr="001C4B20">
        <w:rPr>
          <w:rFonts w:ascii="宋体" w:eastAsia="宋体" w:hAnsi="宋体"/>
          <w:sz w:val="24"/>
          <w:szCs w:val="24"/>
        </w:rPr>
        <w:t>）系统自动控制运行，处理系统中风机、压差、温度均要求直观可察。</w:t>
      </w:r>
    </w:p>
    <w:p w:rsidR="001C4B20" w:rsidRDefault="00F877DE" w:rsidP="001C4B20">
      <w:pPr>
        <w:spacing w:line="360" w:lineRule="auto"/>
        <w:ind w:firstLineChars="200" w:firstLine="480"/>
        <w:jc w:val="left"/>
        <w:rPr>
          <w:rFonts w:ascii="宋体" w:eastAsia="宋体" w:hAnsi="宋体"/>
          <w:sz w:val="24"/>
          <w:szCs w:val="24"/>
        </w:rPr>
      </w:pPr>
      <w:r>
        <w:rPr>
          <w:rFonts w:ascii="宋体" w:eastAsia="宋体" w:hAnsi="宋体"/>
          <w:sz w:val="24"/>
          <w:szCs w:val="24"/>
        </w:rPr>
        <w:t>8</w:t>
      </w:r>
      <w:r w:rsidR="001C4B20">
        <w:rPr>
          <w:rFonts w:ascii="宋体" w:eastAsia="宋体" w:hAnsi="宋体"/>
          <w:sz w:val="24"/>
          <w:szCs w:val="24"/>
        </w:rPr>
        <w:t>.</w:t>
      </w:r>
      <w:r w:rsidR="00AF5B02">
        <w:rPr>
          <w:rFonts w:ascii="宋体" w:eastAsia="宋体" w:hAnsi="宋体"/>
          <w:sz w:val="24"/>
          <w:szCs w:val="24"/>
        </w:rPr>
        <w:t>4</w:t>
      </w:r>
      <w:r w:rsidR="001C4B20">
        <w:rPr>
          <w:rFonts w:ascii="宋体" w:eastAsia="宋体" w:hAnsi="宋体"/>
          <w:sz w:val="24"/>
          <w:szCs w:val="24"/>
        </w:rPr>
        <w:t>.2</w:t>
      </w:r>
      <w:r w:rsidR="000D1FEA">
        <w:rPr>
          <w:rFonts w:ascii="宋体" w:eastAsia="宋体" w:hAnsi="宋体" w:hint="eastAsia"/>
          <w:sz w:val="24"/>
          <w:szCs w:val="24"/>
        </w:rPr>
        <w:t>系统</w:t>
      </w:r>
      <w:r w:rsidR="001C4B20" w:rsidRPr="001C4B20">
        <w:rPr>
          <w:rFonts w:ascii="宋体" w:eastAsia="宋体" w:hAnsi="宋体"/>
          <w:sz w:val="24"/>
          <w:szCs w:val="24"/>
        </w:rPr>
        <w:t>中安装压差控制器，根据压差计设定值自动报警。</w:t>
      </w:r>
    </w:p>
    <w:p w:rsidR="00E66926" w:rsidRPr="001C4B20" w:rsidRDefault="00F877DE" w:rsidP="001C4B20">
      <w:pPr>
        <w:spacing w:line="360" w:lineRule="auto"/>
        <w:ind w:firstLineChars="200" w:firstLine="480"/>
        <w:jc w:val="left"/>
        <w:rPr>
          <w:rFonts w:ascii="宋体" w:eastAsia="宋体" w:hAnsi="宋体"/>
          <w:sz w:val="24"/>
          <w:szCs w:val="24"/>
        </w:rPr>
      </w:pPr>
      <w:r>
        <w:rPr>
          <w:rFonts w:ascii="宋体" w:eastAsia="宋体" w:hAnsi="宋体"/>
          <w:sz w:val="24"/>
          <w:szCs w:val="24"/>
        </w:rPr>
        <w:t>8</w:t>
      </w:r>
      <w:r w:rsidR="00E66926">
        <w:rPr>
          <w:rFonts w:ascii="宋体" w:eastAsia="宋体" w:hAnsi="宋体" w:hint="eastAsia"/>
          <w:sz w:val="24"/>
          <w:szCs w:val="24"/>
        </w:rPr>
        <w:t>.</w:t>
      </w:r>
      <w:r w:rsidR="00AF5B02">
        <w:rPr>
          <w:rFonts w:ascii="宋体" w:eastAsia="宋体" w:hAnsi="宋体"/>
          <w:sz w:val="24"/>
          <w:szCs w:val="24"/>
        </w:rPr>
        <w:t>4</w:t>
      </w:r>
      <w:r w:rsidR="00E66926">
        <w:rPr>
          <w:rFonts w:ascii="宋体" w:eastAsia="宋体" w:hAnsi="宋体" w:hint="eastAsia"/>
          <w:sz w:val="24"/>
          <w:szCs w:val="24"/>
        </w:rPr>
        <w:t>.3</w:t>
      </w:r>
      <w:r w:rsidR="00E66926" w:rsidRPr="00E66926">
        <w:rPr>
          <w:rFonts w:ascii="宋体" w:eastAsia="宋体" w:hAnsi="宋体" w:hint="eastAsia"/>
          <w:sz w:val="24"/>
          <w:szCs w:val="24"/>
        </w:rPr>
        <w:t>电控配置符合国家相关标准、制作规范、标准要求，运行安全可靠。室外安装的电控设备和线缆必须有防老化、防凝露设施，保证在长期使用过程中安全稳定。整套系统需配备完善的室内异常运行报警装置。整个处理过程由</w:t>
      </w:r>
      <w:r w:rsidR="00E66926" w:rsidRPr="00E66926">
        <w:rPr>
          <w:rFonts w:ascii="宋体" w:eastAsia="宋体" w:hAnsi="宋体"/>
          <w:sz w:val="24"/>
          <w:szCs w:val="24"/>
        </w:rPr>
        <w:t>PLC（</w:t>
      </w:r>
      <w:r w:rsidR="00173CE1">
        <w:rPr>
          <w:rFonts w:ascii="宋体" w:eastAsia="宋体" w:hAnsi="宋体" w:hint="eastAsia"/>
          <w:sz w:val="24"/>
          <w:szCs w:val="24"/>
        </w:rPr>
        <w:t>A</w:t>
      </w:r>
      <w:r w:rsidR="00173CE1">
        <w:rPr>
          <w:rFonts w:ascii="宋体" w:eastAsia="宋体" w:hAnsi="宋体"/>
          <w:sz w:val="24"/>
          <w:szCs w:val="24"/>
        </w:rPr>
        <w:t>B</w:t>
      </w:r>
      <w:r w:rsidR="00E66926" w:rsidRPr="00E66926">
        <w:rPr>
          <w:rFonts w:ascii="宋体" w:eastAsia="宋体" w:hAnsi="宋体"/>
          <w:sz w:val="24"/>
          <w:szCs w:val="24"/>
        </w:rPr>
        <w:t>）系统自动控制运行，处理系统总控柜安装触摸屏，能够清晰显示各模块的运行情况，设有手动、自动控制，并可实现远端信号传输控制，方便所有设备统一集中管理。</w:t>
      </w:r>
    </w:p>
    <w:p w:rsidR="00B45D7B" w:rsidRPr="00B45D7B" w:rsidRDefault="00F877DE" w:rsidP="00B45D7B">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B45D7B">
        <w:rPr>
          <w:rFonts w:ascii="宋体" w:eastAsia="宋体" w:hAnsi="宋体" w:hint="eastAsia"/>
          <w:sz w:val="24"/>
          <w:szCs w:val="24"/>
        </w:rPr>
        <w:t>.</w:t>
      </w:r>
      <w:r w:rsidR="00AF5B02">
        <w:rPr>
          <w:rFonts w:ascii="宋体" w:eastAsia="宋体" w:hAnsi="宋体"/>
          <w:sz w:val="24"/>
          <w:szCs w:val="24"/>
        </w:rPr>
        <w:t>4</w:t>
      </w:r>
      <w:r w:rsidR="00B45D7B">
        <w:rPr>
          <w:rFonts w:ascii="宋体" w:eastAsia="宋体" w:hAnsi="宋体" w:hint="eastAsia"/>
          <w:sz w:val="24"/>
          <w:szCs w:val="24"/>
        </w:rPr>
        <w:t>.</w:t>
      </w:r>
      <w:r w:rsidR="000D1FEA">
        <w:rPr>
          <w:rFonts w:ascii="宋体" w:eastAsia="宋体" w:hAnsi="宋体"/>
          <w:sz w:val="24"/>
          <w:szCs w:val="24"/>
        </w:rPr>
        <w:t>7</w:t>
      </w:r>
      <w:r w:rsidR="00B45D7B">
        <w:rPr>
          <w:rFonts w:ascii="宋体" w:eastAsia="宋体" w:hAnsi="宋体" w:hint="eastAsia"/>
          <w:sz w:val="24"/>
          <w:szCs w:val="24"/>
        </w:rPr>
        <w:t>项目质保周期为验收合格后1年，</w:t>
      </w:r>
      <w:r w:rsidR="00B45D7B" w:rsidRPr="00B45D7B">
        <w:rPr>
          <w:rFonts w:ascii="宋体" w:eastAsia="宋体" w:hAnsi="宋体" w:hint="eastAsia"/>
          <w:sz w:val="24"/>
          <w:szCs w:val="24"/>
        </w:rPr>
        <w:t>除部分运行易耗品外，设备总体架构使用寿命需达到15年以上。</w:t>
      </w:r>
    </w:p>
    <w:p w:rsidR="00B45D7B" w:rsidRDefault="00F877DE" w:rsidP="00B45D7B">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B45D7B">
        <w:rPr>
          <w:rFonts w:ascii="宋体" w:eastAsia="宋体" w:hAnsi="宋体" w:hint="eastAsia"/>
          <w:sz w:val="24"/>
          <w:szCs w:val="24"/>
        </w:rPr>
        <w:t>.</w:t>
      </w:r>
      <w:r w:rsidR="00AF5B02">
        <w:rPr>
          <w:rFonts w:ascii="宋体" w:eastAsia="宋体" w:hAnsi="宋体"/>
          <w:sz w:val="24"/>
          <w:szCs w:val="24"/>
        </w:rPr>
        <w:t>4</w:t>
      </w:r>
      <w:r w:rsidR="00B45D7B">
        <w:rPr>
          <w:rFonts w:ascii="宋体" w:eastAsia="宋体" w:hAnsi="宋体" w:hint="eastAsia"/>
          <w:sz w:val="24"/>
          <w:szCs w:val="24"/>
        </w:rPr>
        <w:t>.</w:t>
      </w:r>
      <w:r w:rsidR="000D1FEA">
        <w:rPr>
          <w:rFonts w:ascii="宋体" w:eastAsia="宋体" w:hAnsi="宋体"/>
          <w:sz w:val="24"/>
          <w:szCs w:val="24"/>
        </w:rPr>
        <w:t>8</w:t>
      </w:r>
      <w:r w:rsidR="00B45D7B" w:rsidRPr="00B45D7B">
        <w:rPr>
          <w:rFonts w:ascii="宋体" w:eastAsia="宋体" w:hAnsi="宋体" w:hint="eastAsia"/>
          <w:sz w:val="24"/>
          <w:szCs w:val="24"/>
        </w:rPr>
        <w:t>投入运行后，</w:t>
      </w:r>
      <w:r w:rsidR="00CF6EB5">
        <w:rPr>
          <w:rFonts w:ascii="宋体" w:eastAsia="宋体" w:hAnsi="宋体" w:hint="eastAsia"/>
          <w:sz w:val="24"/>
          <w:szCs w:val="24"/>
        </w:rPr>
        <w:t>废气</w:t>
      </w:r>
      <w:r w:rsidR="00B45D7B" w:rsidRPr="00B45D7B">
        <w:rPr>
          <w:rFonts w:ascii="宋体" w:eastAsia="宋体" w:hAnsi="宋体" w:hint="eastAsia"/>
          <w:sz w:val="24"/>
          <w:szCs w:val="24"/>
        </w:rPr>
        <w:t>治理设备设施产生的噪音需低于75分贝。</w:t>
      </w:r>
    </w:p>
    <w:p w:rsidR="00B45D7B" w:rsidRPr="00B45D7B" w:rsidRDefault="00F877DE" w:rsidP="00B45D7B">
      <w:pPr>
        <w:spacing w:line="400" w:lineRule="exact"/>
        <w:ind w:firstLineChars="200" w:firstLine="480"/>
        <w:rPr>
          <w:rFonts w:ascii="宋体" w:eastAsia="宋体" w:hAnsi="宋体"/>
          <w:sz w:val="24"/>
        </w:rPr>
      </w:pPr>
      <w:r>
        <w:rPr>
          <w:rFonts w:ascii="宋体" w:eastAsia="宋体" w:hAnsi="宋体"/>
          <w:sz w:val="24"/>
        </w:rPr>
        <w:t>8</w:t>
      </w:r>
      <w:r w:rsidR="00B45D7B" w:rsidRPr="00B45D7B">
        <w:rPr>
          <w:rFonts w:ascii="宋体" w:eastAsia="宋体" w:hAnsi="宋体"/>
          <w:sz w:val="24"/>
        </w:rPr>
        <w:t>.</w:t>
      </w:r>
      <w:r w:rsidR="00AF5B02">
        <w:rPr>
          <w:rFonts w:ascii="宋体" w:eastAsia="宋体" w:hAnsi="宋体"/>
          <w:sz w:val="24"/>
        </w:rPr>
        <w:t>4</w:t>
      </w:r>
      <w:r w:rsidR="00B45D7B" w:rsidRPr="00B45D7B">
        <w:rPr>
          <w:rFonts w:ascii="宋体" w:eastAsia="宋体" w:hAnsi="宋体"/>
          <w:sz w:val="24"/>
        </w:rPr>
        <w:t>.</w:t>
      </w:r>
      <w:r w:rsidR="000218C1">
        <w:rPr>
          <w:rFonts w:ascii="宋体" w:eastAsia="宋体" w:hAnsi="宋体"/>
          <w:sz w:val="24"/>
        </w:rPr>
        <w:t>9</w:t>
      </w:r>
      <w:r w:rsidR="00B45D7B" w:rsidRPr="00B45D7B">
        <w:rPr>
          <w:rFonts w:ascii="宋体" w:eastAsia="宋体" w:hAnsi="宋体" w:hint="eastAsia"/>
          <w:sz w:val="24"/>
        </w:rPr>
        <w:t>治理方案中应详细列明设备现场组装、安装所需达到的各项精度标准要求等。</w:t>
      </w:r>
    </w:p>
    <w:p w:rsidR="00B45D7B" w:rsidRPr="00B45D7B" w:rsidRDefault="00F877DE" w:rsidP="00B45D7B">
      <w:pPr>
        <w:spacing w:line="400" w:lineRule="exact"/>
        <w:ind w:firstLineChars="200" w:firstLine="480"/>
        <w:rPr>
          <w:rFonts w:ascii="宋体" w:eastAsia="宋体" w:hAnsi="宋体"/>
          <w:sz w:val="24"/>
        </w:rPr>
      </w:pPr>
      <w:r>
        <w:rPr>
          <w:rFonts w:ascii="宋体" w:eastAsia="宋体" w:hAnsi="宋体"/>
          <w:sz w:val="24"/>
        </w:rPr>
        <w:t>8</w:t>
      </w:r>
      <w:r w:rsidR="00B45D7B" w:rsidRPr="00B45D7B">
        <w:rPr>
          <w:rFonts w:ascii="宋体" w:eastAsia="宋体" w:hAnsi="宋体"/>
          <w:sz w:val="24"/>
        </w:rPr>
        <w:t>.</w:t>
      </w:r>
      <w:r w:rsidR="00AF5B02">
        <w:rPr>
          <w:rFonts w:ascii="宋体" w:eastAsia="宋体" w:hAnsi="宋体"/>
          <w:sz w:val="24"/>
        </w:rPr>
        <w:t>4</w:t>
      </w:r>
      <w:r w:rsidR="00B45D7B" w:rsidRPr="00B45D7B">
        <w:rPr>
          <w:rFonts w:ascii="宋体" w:eastAsia="宋体" w:hAnsi="宋体"/>
          <w:sz w:val="24"/>
        </w:rPr>
        <w:t>.</w:t>
      </w:r>
      <w:r w:rsidR="000218C1">
        <w:rPr>
          <w:rFonts w:ascii="宋体" w:eastAsia="宋体" w:hAnsi="宋体"/>
          <w:sz w:val="24"/>
        </w:rPr>
        <w:t>10</w:t>
      </w:r>
      <w:r w:rsidR="00B45D7B" w:rsidRPr="00B45D7B">
        <w:rPr>
          <w:rFonts w:ascii="宋体" w:eastAsia="宋体" w:hAnsi="宋体" w:hint="eastAsia"/>
          <w:sz w:val="24"/>
        </w:rPr>
        <w:t>投标报价中应详细列明治理工艺中的耗材1年期费用，3年期费用，一年质保期结束后三年</w:t>
      </w:r>
      <w:bookmarkStart w:id="0" w:name="_GoBack"/>
      <w:bookmarkEnd w:id="0"/>
      <w:r w:rsidR="00B45D7B" w:rsidRPr="00B45D7B">
        <w:rPr>
          <w:rFonts w:ascii="宋体" w:eastAsia="宋体" w:hAnsi="宋体" w:hint="eastAsia"/>
          <w:sz w:val="24"/>
        </w:rPr>
        <w:t>期的运维费用，若遗漏当废标处理。</w:t>
      </w:r>
    </w:p>
    <w:p w:rsidR="00B45D7B" w:rsidRPr="004F3598" w:rsidRDefault="00F877DE" w:rsidP="00B45D7B">
      <w:pPr>
        <w:spacing w:line="400" w:lineRule="exact"/>
        <w:ind w:firstLineChars="200" w:firstLine="480"/>
        <w:rPr>
          <w:rFonts w:ascii="宋体" w:eastAsia="宋体" w:hAnsi="宋体" w:cs="Times New Roman"/>
          <w:sz w:val="24"/>
          <w:szCs w:val="24"/>
        </w:rPr>
      </w:pPr>
      <w:r>
        <w:rPr>
          <w:rFonts w:ascii="宋体" w:hAnsi="宋体"/>
          <w:sz w:val="24"/>
        </w:rPr>
        <w:t>8</w:t>
      </w:r>
      <w:r w:rsidR="00B45D7B" w:rsidRPr="00B45D7B">
        <w:rPr>
          <w:rFonts w:ascii="宋体" w:hAnsi="宋体"/>
          <w:sz w:val="24"/>
        </w:rPr>
        <w:t>.</w:t>
      </w:r>
      <w:r w:rsidR="00AF5B02">
        <w:rPr>
          <w:rFonts w:ascii="宋体" w:hAnsi="宋体"/>
          <w:sz w:val="24"/>
        </w:rPr>
        <w:t>4.</w:t>
      </w:r>
      <w:r w:rsidR="00B45D7B" w:rsidRPr="00B45D7B">
        <w:rPr>
          <w:rFonts w:ascii="宋体" w:hAnsi="宋体"/>
          <w:sz w:val="24"/>
        </w:rPr>
        <w:t>1</w:t>
      </w:r>
      <w:r w:rsidR="000218C1">
        <w:rPr>
          <w:rFonts w:ascii="宋体" w:hAnsi="宋体"/>
          <w:sz w:val="24"/>
        </w:rPr>
        <w:t>1</w:t>
      </w:r>
      <w:r w:rsidR="00B45D7B" w:rsidRPr="004F3598">
        <w:rPr>
          <w:rFonts w:ascii="宋体" w:eastAsia="宋体" w:hAnsi="宋体" w:cs="Times New Roman" w:hint="eastAsia"/>
          <w:sz w:val="24"/>
          <w:szCs w:val="24"/>
        </w:rPr>
        <w:t>治理设备在正常维护操作下应终生能够满足买方所提出的治理目标和各质量要求。</w:t>
      </w:r>
    </w:p>
    <w:p w:rsidR="00B45D7B" w:rsidRPr="004F3598" w:rsidRDefault="00F877DE" w:rsidP="00B45D7B">
      <w:pPr>
        <w:spacing w:line="400" w:lineRule="exact"/>
        <w:ind w:firstLineChars="200" w:firstLine="480"/>
        <w:rPr>
          <w:rFonts w:ascii="宋体" w:eastAsia="宋体" w:hAnsi="宋体" w:cs="Times New Roman"/>
          <w:b/>
          <w:sz w:val="24"/>
          <w:szCs w:val="24"/>
        </w:rPr>
      </w:pPr>
      <w:r>
        <w:rPr>
          <w:rFonts w:ascii="宋体" w:hAnsi="宋体"/>
          <w:color w:val="000000"/>
          <w:sz w:val="24"/>
        </w:rPr>
        <w:t>8</w:t>
      </w:r>
      <w:r w:rsidR="00B45D7B" w:rsidRPr="000D1FEA">
        <w:rPr>
          <w:rFonts w:ascii="宋体" w:hAnsi="宋体"/>
          <w:color w:val="000000"/>
          <w:sz w:val="24"/>
        </w:rPr>
        <w:t>.</w:t>
      </w:r>
      <w:r w:rsidR="00AF5B02">
        <w:rPr>
          <w:rFonts w:ascii="宋体" w:hAnsi="宋体"/>
          <w:color w:val="000000"/>
          <w:sz w:val="24"/>
        </w:rPr>
        <w:t>4</w:t>
      </w:r>
      <w:r w:rsidR="00B45D7B" w:rsidRPr="000D1FEA">
        <w:rPr>
          <w:rFonts w:ascii="宋体" w:hAnsi="宋体"/>
          <w:color w:val="000000"/>
          <w:sz w:val="24"/>
        </w:rPr>
        <w:t>.</w:t>
      </w:r>
      <w:r w:rsidR="000218C1">
        <w:rPr>
          <w:rFonts w:ascii="宋体" w:hAnsi="宋体"/>
          <w:color w:val="000000"/>
          <w:sz w:val="24"/>
        </w:rPr>
        <w:t>12</w:t>
      </w:r>
      <w:r w:rsidR="00B45D7B" w:rsidRPr="004F3598">
        <w:rPr>
          <w:rFonts w:ascii="宋体" w:eastAsia="宋体" w:hAnsi="宋体" w:cs="Times New Roman" w:hint="eastAsia"/>
          <w:sz w:val="24"/>
          <w:szCs w:val="24"/>
        </w:rPr>
        <w:t>材质与物料要求：</w:t>
      </w:r>
    </w:p>
    <w:p w:rsidR="00B45D7B" w:rsidRPr="00B45D7B" w:rsidRDefault="00B45D7B" w:rsidP="00B45D7B">
      <w:pPr>
        <w:spacing w:line="400" w:lineRule="exact"/>
        <w:ind w:firstLineChars="200" w:firstLine="480"/>
        <w:rPr>
          <w:rFonts w:ascii="宋体" w:eastAsia="宋体" w:hAnsi="宋体" w:cs="Times New Roman"/>
          <w:sz w:val="24"/>
          <w:szCs w:val="24"/>
        </w:rPr>
      </w:pPr>
      <w:r w:rsidRPr="00B45D7B">
        <w:rPr>
          <w:rFonts w:ascii="宋体" w:eastAsia="宋体" w:hAnsi="宋体" w:cs="Times New Roman" w:hint="eastAsia"/>
          <w:sz w:val="24"/>
          <w:szCs w:val="24"/>
        </w:rPr>
        <w:t>室外设备及各附件等要注重防火、防腐、防雨、防尘、防雷击、防漏电保护等安全设计。</w:t>
      </w:r>
      <w:r w:rsidRPr="00B45D7B">
        <w:rPr>
          <w:rFonts w:ascii="宋体" w:eastAsia="宋体" w:hAnsi="宋体" w:hint="eastAsia"/>
          <w:sz w:val="24"/>
        </w:rPr>
        <w:t>室外设备安装辅件</w:t>
      </w:r>
      <w:r w:rsidR="00924757">
        <w:rPr>
          <w:rFonts w:ascii="宋体" w:eastAsia="宋体" w:hAnsi="宋体" w:hint="eastAsia"/>
          <w:sz w:val="24"/>
        </w:rPr>
        <w:t>，</w:t>
      </w:r>
      <w:r w:rsidRPr="00B45D7B">
        <w:rPr>
          <w:rFonts w:ascii="宋体" w:eastAsia="宋体" w:hAnsi="宋体" w:hint="eastAsia"/>
          <w:sz w:val="24"/>
        </w:rPr>
        <w:t>如：设备底座、平台、护栏、钢梯、电控柜箱</w:t>
      </w:r>
      <w:r w:rsidRPr="00B45D7B">
        <w:rPr>
          <w:rFonts w:ascii="宋体" w:eastAsia="宋体" w:hAnsi="宋体" w:hint="eastAsia"/>
          <w:sz w:val="24"/>
        </w:rPr>
        <w:lastRenderedPageBreak/>
        <w:t>体及底座、操作盘、电缆槽架、固定支架、丝帽垫等材质为镀锌或碳钢+防腐。</w:t>
      </w:r>
    </w:p>
    <w:p w:rsidR="00B45D7B" w:rsidRPr="00B45D7B" w:rsidRDefault="00B45D7B" w:rsidP="00B45D7B">
      <w:pPr>
        <w:spacing w:line="400" w:lineRule="exact"/>
        <w:ind w:firstLineChars="200" w:firstLine="480"/>
        <w:rPr>
          <w:rFonts w:ascii="宋体" w:eastAsia="宋体" w:hAnsi="宋体" w:cs="Times New Roman"/>
          <w:strike/>
          <w:sz w:val="24"/>
          <w:szCs w:val="24"/>
        </w:rPr>
      </w:pPr>
      <w:r w:rsidRPr="00B45D7B">
        <w:rPr>
          <w:rFonts w:ascii="宋体" w:eastAsia="宋体" w:hAnsi="宋体" w:cs="Times New Roman" w:hint="eastAsia"/>
          <w:sz w:val="24"/>
          <w:szCs w:val="24"/>
        </w:rPr>
        <w:t>钢梯、平台、护栏等安全设施的设计、制作与安装均应满足GB4053.1-2009、GB4053.2-2009、GB4053.3-2009、GB4053.4-2009要求。</w:t>
      </w:r>
    </w:p>
    <w:p w:rsidR="000E015B" w:rsidRPr="00924757" w:rsidRDefault="00F877DE" w:rsidP="00924757">
      <w:pPr>
        <w:spacing w:line="360" w:lineRule="auto"/>
        <w:ind w:firstLineChars="200" w:firstLine="482"/>
        <w:rPr>
          <w:rFonts w:ascii="宋体" w:eastAsia="宋体" w:hAnsi="宋体"/>
          <w:b/>
          <w:sz w:val="24"/>
          <w:szCs w:val="24"/>
        </w:rPr>
      </w:pPr>
      <w:r>
        <w:rPr>
          <w:rFonts w:ascii="宋体" w:eastAsia="宋体" w:hAnsi="宋体" w:hint="eastAsia"/>
          <w:b/>
          <w:sz w:val="24"/>
          <w:szCs w:val="24"/>
        </w:rPr>
        <w:t>九</w:t>
      </w:r>
      <w:r w:rsidR="00924757" w:rsidRPr="00924757">
        <w:rPr>
          <w:rFonts w:ascii="宋体" w:eastAsia="宋体" w:hAnsi="宋体" w:hint="eastAsia"/>
          <w:b/>
          <w:sz w:val="24"/>
          <w:szCs w:val="24"/>
        </w:rPr>
        <w:t>、</w:t>
      </w:r>
      <w:r w:rsidR="000E015B" w:rsidRPr="00924757">
        <w:rPr>
          <w:rFonts w:ascii="宋体" w:eastAsia="宋体" w:hAnsi="宋体" w:hint="eastAsia"/>
          <w:b/>
          <w:sz w:val="24"/>
          <w:szCs w:val="24"/>
        </w:rPr>
        <w:t>系统安全措施</w:t>
      </w:r>
    </w:p>
    <w:tbl>
      <w:tblPr>
        <w:tblpPr w:leftFromText="180" w:rightFromText="180" w:vertAnchor="text" w:horzAnchor="page" w:tblpX="1446" w:tblpY="336"/>
        <w:tblOverlap w:val="never"/>
        <w:tblW w:w="9229" w:type="dxa"/>
        <w:tblLayout w:type="fixed"/>
        <w:tblCellMar>
          <w:top w:w="15" w:type="dxa"/>
          <w:left w:w="15" w:type="dxa"/>
          <w:bottom w:w="15" w:type="dxa"/>
          <w:right w:w="15" w:type="dxa"/>
        </w:tblCellMar>
        <w:tblLook w:val="0000" w:firstRow="0" w:lastRow="0" w:firstColumn="0" w:lastColumn="0" w:noHBand="0" w:noVBand="0"/>
      </w:tblPr>
      <w:tblGrid>
        <w:gridCol w:w="2517"/>
        <w:gridCol w:w="6712"/>
      </w:tblGrid>
      <w:tr w:rsidR="000E015B" w:rsidTr="000218C1">
        <w:trPr>
          <w:trHeight w:val="543"/>
        </w:trPr>
        <w:tc>
          <w:tcPr>
            <w:tcW w:w="2517" w:type="dxa"/>
            <w:tcBorders>
              <w:top w:val="single" w:sz="4" w:space="0" w:color="000000"/>
              <w:left w:val="single" w:sz="4" w:space="0" w:color="000000"/>
              <w:bottom w:val="single" w:sz="4" w:space="0" w:color="000000"/>
              <w:right w:val="single" w:sz="4" w:space="0" w:color="000000"/>
            </w:tcBorders>
            <w:vAlign w:val="center"/>
          </w:tcPr>
          <w:p w:rsidR="000E015B" w:rsidRPr="000E015B" w:rsidRDefault="000E015B" w:rsidP="00287528">
            <w:pPr>
              <w:widowControl/>
              <w:jc w:val="center"/>
              <w:textAlignment w:val="center"/>
              <w:rPr>
                <w:rFonts w:ascii="宋体" w:eastAsia="宋体" w:hAnsi="宋体"/>
                <w:b/>
                <w:color w:val="000000"/>
                <w:sz w:val="24"/>
              </w:rPr>
            </w:pPr>
            <w:r w:rsidRPr="000E015B">
              <w:rPr>
                <w:rFonts w:ascii="宋体" w:eastAsia="宋体" w:hAnsi="宋体" w:hint="eastAsia"/>
                <w:b/>
                <w:color w:val="000000"/>
                <w:sz w:val="24"/>
              </w:rPr>
              <w:t>设备名称</w:t>
            </w:r>
          </w:p>
        </w:tc>
        <w:tc>
          <w:tcPr>
            <w:tcW w:w="6712" w:type="dxa"/>
            <w:tcBorders>
              <w:top w:val="single" w:sz="4" w:space="0" w:color="000000"/>
              <w:left w:val="single" w:sz="4" w:space="0" w:color="000000"/>
              <w:bottom w:val="single" w:sz="4" w:space="0" w:color="000000"/>
              <w:right w:val="single" w:sz="4" w:space="0" w:color="000000"/>
            </w:tcBorders>
            <w:vAlign w:val="center"/>
          </w:tcPr>
          <w:p w:rsidR="000E015B" w:rsidRPr="000E015B" w:rsidRDefault="000E015B" w:rsidP="00287528">
            <w:pPr>
              <w:widowControl/>
              <w:ind w:left="360"/>
              <w:jc w:val="center"/>
              <w:textAlignment w:val="center"/>
              <w:rPr>
                <w:rFonts w:ascii="宋体" w:eastAsia="宋体" w:hAnsi="宋体"/>
                <w:b/>
                <w:color w:val="000000"/>
                <w:sz w:val="24"/>
              </w:rPr>
            </w:pPr>
            <w:r w:rsidRPr="000E015B">
              <w:rPr>
                <w:rFonts w:ascii="宋体" w:eastAsia="宋体" w:hAnsi="宋体" w:hint="eastAsia"/>
                <w:b/>
                <w:color w:val="000000"/>
                <w:sz w:val="24"/>
              </w:rPr>
              <w:t>安全配置</w:t>
            </w:r>
          </w:p>
        </w:tc>
      </w:tr>
      <w:tr w:rsidR="000E015B" w:rsidTr="000218C1">
        <w:trPr>
          <w:trHeight w:val="1658"/>
        </w:trPr>
        <w:tc>
          <w:tcPr>
            <w:tcW w:w="2517" w:type="dxa"/>
            <w:tcBorders>
              <w:top w:val="single" w:sz="4" w:space="0" w:color="000000"/>
              <w:left w:val="single" w:sz="4" w:space="0" w:color="000000"/>
              <w:bottom w:val="single" w:sz="4" w:space="0" w:color="000000"/>
              <w:right w:val="single" w:sz="4" w:space="0" w:color="000000"/>
            </w:tcBorders>
            <w:vAlign w:val="center"/>
          </w:tcPr>
          <w:p w:rsidR="000E015B" w:rsidRPr="000E015B" w:rsidRDefault="000E015B" w:rsidP="00287528">
            <w:pPr>
              <w:widowControl/>
              <w:jc w:val="center"/>
              <w:textAlignment w:val="center"/>
              <w:rPr>
                <w:rFonts w:ascii="宋体" w:eastAsia="宋体" w:hAnsi="宋体"/>
                <w:b/>
                <w:color w:val="000000"/>
                <w:sz w:val="24"/>
              </w:rPr>
            </w:pPr>
            <w:r w:rsidRPr="000E015B">
              <w:rPr>
                <w:rFonts w:ascii="宋体" w:eastAsia="宋体" w:hAnsi="宋体" w:hint="eastAsia"/>
                <w:b/>
                <w:color w:val="000000"/>
                <w:sz w:val="24"/>
              </w:rPr>
              <w:t>管路</w:t>
            </w:r>
          </w:p>
        </w:tc>
        <w:tc>
          <w:tcPr>
            <w:tcW w:w="6712" w:type="dxa"/>
            <w:tcBorders>
              <w:top w:val="single" w:sz="4" w:space="0" w:color="000000"/>
              <w:left w:val="single" w:sz="4" w:space="0" w:color="000000"/>
              <w:bottom w:val="single" w:sz="4" w:space="0" w:color="000000"/>
              <w:right w:val="single" w:sz="4" w:space="0" w:color="000000"/>
            </w:tcBorders>
            <w:vAlign w:val="center"/>
          </w:tcPr>
          <w:p w:rsidR="000E015B" w:rsidRPr="000E015B" w:rsidRDefault="00924757" w:rsidP="00924757">
            <w:pPr>
              <w:widowControl/>
              <w:jc w:val="left"/>
              <w:textAlignment w:val="center"/>
              <w:rPr>
                <w:rFonts w:ascii="宋体" w:eastAsia="宋体" w:hAnsi="宋体"/>
                <w:color w:val="000000"/>
                <w:sz w:val="24"/>
              </w:rPr>
            </w:pPr>
            <w:r>
              <w:rPr>
                <w:rFonts w:ascii="宋体" w:eastAsia="宋体" w:hAnsi="宋体" w:hint="eastAsia"/>
                <w:color w:val="000000"/>
                <w:sz w:val="24"/>
              </w:rPr>
              <w:t>1、</w:t>
            </w:r>
            <w:r w:rsidR="000E015B" w:rsidRPr="000E015B">
              <w:rPr>
                <w:rFonts w:ascii="宋体" w:eastAsia="宋体" w:hAnsi="宋体" w:hint="eastAsia"/>
                <w:color w:val="000000"/>
                <w:sz w:val="24"/>
              </w:rPr>
              <w:t>设备进口设置熔断式风量调节阀，当温度达到70℃时，阀门自动关闭，废气处理控制系统报警并停机。</w:t>
            </w:r>
          </w:p>
          <w:p w:rsidR="000E015B" w:rsidRPr="000E015B" w:rsidRDefault="00924757" w:rsidP="00924757">
            <w:pPr>
              <w:widowControl/>
              <w:jc w:val="left"/>
              <w:textAlignment w:val="center"/>
              <w:rPr>
                <w:rFonts w:ascii="宋体" w:eastAsia="宋体" w:hAnsi="宋体"/>
                <w:color w:val="000000"/>
                <w:sz w:val="24"/>
              </w:rPr>
            </w:pPr>
            <w:r>
              <w:rPr>
                <w:rFonts w:ascii="宋体" w:eastAsia="宋体" w:hAnsi="宋体" w:hint="eastAsia"/>
                <w:color w:val="000000"/>
                <w:sz w:val="24"/>
              </w:rPr>
              <w:t>2、</w:t>
            </w:r>
            <w:r w:rsidR="000E015B" w:rsidRPr="000E015B">
              <w:rPr>
                <w:rFonts w:ascii="宋体" w:eastAsia="宋体" w:hAnsi="宋体" w:hint="eastAsia"/>
                <w:color w:val="000000"/>
                <w:sz w:val="24"/>
              </w:rPr>
              <w:t>管路上配置静电导出装置。</w:t>
            </w:r>
          </w:p>
          <w:p w:rsidR="000E015B" w:rsidRPr="000E015B" w:rsidRDefault="00924757" w:rsidP="00924757">
            <w:pPr>
              <w:widowControl/>
              <w:jc w:val="left"/>
              <w:textAlignment w:val="center"/>
              <w:rPr>
                <w:rFonts w:ascii="宋体" w:eastAsia="宋体" w:hAnsi="宋体"/>
                <w:color w:val="000000"/>
                <w:sz w:val="24"/>
              </w:rPr>
            </w:pPr>
            <w:r>
              <w:rPr>
                <w:rFonts w:ascii="宋体" w:eastAsia="宋体" w:hAnsi="宋体" w:hint="eastAsia"/>
                <w:color w:val="000000"/>
                <w:sz w:val="24"/>
              </w:rPr>
              <w:t>3、</w:t>
            </w:r>
            <w:r w:rsidR="000E015B" w:rsidRPr="000E015B">
              <w:rPr>
                <w:rFonts w:ascii="宋体" w:eastAsia="宋体" w:hAnsi="宋体" w:hint="eastAsia"/>
                <w:color w:val="000000"/>
                <w:sz w:val="24"/>
              </w:rPr>
              <w:t>管路中设置观测孔，方便检查管路内部状况。</w:t>
            </w:r>
          </w:p>
        </w:tc>
      </w:tr>
      <w:tr w:rsidR="000E015B" w:rsidTr="000218C1">
        <w:trPr>
          <w:trHeight w:val="259"/>
        </w:trPr>
        <w:tc>
          <w:tcPr>
            <w:tcW w:w="2517" w:type="dxa"/>
            <w:tcBorders>
              <w:top w:val="single" w:sz="4" w:space="0" w:color="000000"/>
              <w:left w:val="single" w:sz="4" w:space="0" w:color="000000"/>
              <w:bottom w:val="single" w:sz="4" w:space="0" w:color="auto"/>
              <w:right w:val="single" w:sz="4" w:space="0" w:color="000000"/>
            </w:tcBorders>
            <w:vAlign w:val="center"/>
          </w:tcPr>
          <w:p w:rsidR="000E015B" w:rsidRPr="000E015B" w:rsidRDefault="000E015B" w:rsidP="00287528">
            <w:pPr>
              <w:widowControl/>
              <w:jc w:val="center"/>
              <w:textAlignment w:val="center"/>
              <w:rPr>
                <w:rFonts w:ascii="宋体" w:eastAsia="宋体" w:hAnsi="宋体"/>
                <w:b/>
                <w:color w:val="000000"/>
                <w:sz w:val="24"/>
              </w:rPr>
            </w:pPr>
            <w:r w:rsidRPr="000E015B">
              <w:rPr>
                <w:rFonts w:ascii="宋体" w:eastAsia="宋体" w:hAnsi="宋体" w:hint="eastAsia"/>
                <w:b/>
                <w:color w:val="000000"/>
                <w:sz w:val="24"/>
              </w:rPr>
              <w:t>废气处理控制系统</w:t>
            </w:r>
          </w:p>
        </w:tc>
        <w:tc>
          <w:tcPr>
            <w:tcW w:w="6712" w:type="dxa"/>
            <w:tcBorders>
              <w:top w:val="single" w:sz="4" w:space="0" w:color="000000"/>
              <w:left w:val="single" w:sz="4" w:space="0" w:color="000000"/>
              <w:bottom w:val="single" w:sz="4" w:space="0" w:color="auto"/>
              <w:right w:val="single" w:sz="4" w:space="0" w:color="000000"/>
            </w:tcBorders>
            <w:vAlign w:val="center"/>
          </w:tcPr>
          <w:p w:rsidR="000E015B" w:rsidRPr="000E015B" w:rsidRDefault="00924757" w:rsidP="00924757">
            <w:pPr>
              <w:widowControl/>
              <w:jc w:val="left"/>
              <w:textAlignment w:val="center"/>
              <w:rPr>
                <w:rFonts w:ascii="宋体" w:eastAsia="宋体" w:hAnsi="宋体"/>
                <w:color w:val="000000"/>
                <w:sz w:val="24"/>
              </w:rPr>
            </w:pPr>
            <w:r>
              <w:rPr>
                <w:rFonts w:ascii="宋体" w:eastAsia="宋体" w:hAnsi="宋体" w:hint="eastAsia"/>
                <w:color w:val="000000"/>
                <w:sz w:val="24"/>
              </w:rPr>
              <w:t>4、</w:t>
            </w:r>
            <w:r w:rsidR="000E015B" w:rsidRPr="000E015B">
              <w:rPr>
                <w:rFonts w:ascii="宋体" w:eastAsia="宋体" w:hAnsi="宋体" w:hint="eastAsia"/>
                <w:color w:val="000000"/>
                <w:sz w:val="24"/>
              </w:rPr>
              <w:t>配电柜放置在设备区域，且无明显粉尘</w:t>
            </w:r>
            <w:r>
              <w:rPr>
                <w:rFonts w:ascii="宋体" w:eastAsia="宋体" w:hAnsi="宋体" w:hint="eastAsia"/>
                <w:color w:val="000000"/>
                <w:sz w:val="24"/>
              </w:rPr>
              <w:t>。</w:t>
            </w:r>
          </w:p>
          <w:p w:rsidR="000E015B" w:rsidRPr="000E015B" w:rsidRDefault="00924757" w:rsidP="00924757">
            <w:pPr>
              <w:widowControl/>
              <w:jc w:val="left"/>
              <w:textAlignment w:val="center"/>
              <w:rPr>
                <w:rFonts w:ascii="宋体" w:eastAsia="宋体" w:hAnsi="宋体"/>
                <w:color w:val="000000"/>
                <w:sz w:val="24"/>
              </w:rPr>
            </w:pPr>
            <w:r>
              <w:rPr>
                <w:rFonts w:ascii="宋体" w:eastAsia="宋体" w:hAnsi="宋体" w:hint="eastAsia"/>
                <w:color w:val="000000"/>
                <w:sz w:val="24"/>
              </w:rPr>
              <w:t>5、</w:t>
            </w:r>
            <w:r w:rsidR="000E015B" w:rsidRPr="000E015B">
              <w:rPr>
                <w:rFonts w:ascii="宋体" w:eastAsia="宋体" w:hAnsi="宋体" w:hint="eastAsia"/>
                <w:color w:val="000000"/>
                <w:sz w:val="24"/>
              </w:rPr>
              <w:t>对风机配置PLC可编程控制系统与人机交换系统，并可自动记录设备运行时间</w:t>
            </w:r>
            <w:r>
              <w:rPr>
                <w:rFonts w:ascii="宋体" w:eastAsia="宋体" w:hAnsi="宋体" w:hint="eastAsia"/>
                <w:color w:val="000000"/>
                <w:sz w:val="24"/>
              </w:rPr>
              <w:t>。</w:t>
            </w:r>
          </w:p>
          <w:p w:rsidR="000E015B" w:rsidRPr="000E015B" w:rsidRDefault="00924757" w:rsidP="00924757">
            <w:pPr>
              <w:widowControl/>
              <w:jc w:val="left"/>
              <w:textAlignment w:val="center"/>
              <w:rPr>
                <w:rFonts w:ascii="宋体" w:eastAsia="宋体" w:hAnsi="宋体"/>
                <w:color w:val="000000"/>
                <w:sz w:val="24"/>
              </w:rPr>
            </w:pPr>
            <w:r>
              <w:rPr>
                <w:rFonts w:ascii="宋体" w:eastAsia="宋体" w:hAnsi="宋体" w:hint="eastAsia"/>
                <w:color w:val="000000"/>
                <w:sz w:val="24"/>
              </w:rPr>
              <w:t>6、</w:t>
            </w:r>
            <w:r w:rsidR="000E015B" w:rsidRPr="000E015B">
              <w:rPr>
                <w:rFonts w:ascii="宋体" w:eastAsia="宋体" w:hAnsi="宋体" w:hint="eastAsia"/>
                <w:color w:val="000000"/>
                <w:sz w:val="24"/>
              </w:rPr>
              <w:t>设备配置静电接地，与接地系统联接</w:t>
            </w:r>
            <w:r>
              <w:rPr>
                <w:rFonts w:ascii="宋体" w:eastAsia="宋体" w:hAnsi="宋体" w:hint="eastAsia"/>
                <w:color w:val="000000"/>
                <w:sz w:val="24"/>
              </w:rPr>
              <w:t>。</w:t>
            </w:r>
          </w:p>
          <w:p w:rsidR="00F95C9B" w:rsidRPr="000E015B" w:rsidRDefault="00924757" w:rsidP="00924757">
            <w:pPr>
              <w:widowControl/>
              <w:jc w:val="left"/>
              <w:textAlignment w:val="center"/>
              <w:rPr>
                <w:rFonts w:ascii="宋体" w:eastAsia="宋体" w:hAnsi="宋体"/>
                <w:color w:val="000000"/>
                <w:sz w:val="24"/>
              </w:rPr>
            </w:pPr>
            <w:r>
              <w:rPr>
                <w:rFonts w:ascii="宋体" w:eastAsia="宋体" w:hAnsi="宋体" w:hint="eastAsia"/>
                <w:color w:val="000000"/>
                <w:sz w:val="24"/>
              </w:rPr>
              <w:t>7、</w:t>
            </w:r>
            <w:r w:rsidR="000E015B" w:rsidRPr="000E015B">
              <w:rPr>
                <w:rFonts w:ascii="宋体" w:eastAsia="宋体" w:hAnsi="宋体" w:hint="eastAsia"/>
                <w:color w:val="000000"/>
                <w:sz w:val="24"/>
              </w:rPr>
              <w:t>烟囱配置防雷接地，与接地系统联接</w:t>
            </w:r>
            <w:r>
              <w:rPr>
                <w:rFonts w:ascii="宋体" w:eastAsia="宋体" w:hAnsi="宋体" w:hint="eastAsia"/>
                <w:color w:val="000000"/>
                <w:sz w:val="24"/>
              </w:rPr>
              <w:t>。</w:t>
            </w:r>
          </w:p>
        </w:tc>
      </w:tr>
    </w:tbl>
    <w:p w:rsidR="000E015B" w:rsidRPr="00924757" w:rsidRDefault="00F877DE" w:rsidP="00924757">
      <w:pPr>
        <w:spacing w:line="360" w:lineRule="auto"/>
        <w:ind w:firstLineChars="200" w:firstLine="482"/>
        <w:rPr>
          <w:rFonts w:ascii="宋体" w:eastAsia="宋体" w:hAnsi="宋体"/>
          <w:b/>
          <w:sz w:val="24"/>
          <w:szCs w:val="24"/>
        </w:rPr>
      </w:pPr>
      <w:r>
        <w:rPr>
          <w:rFonts w:ascii="宋体" w:eastAsia="宋体" w:hAnsi="宋体" w:hint="eastAsia"/>
          <w:b/>
          <w:sz w:val="24"/>
          <w:szCs w:val="24"/>
        </w:rPr>
        <w:t>十</w:t>
      </w:r>
      <w:r w:rsidR="00924757" w:rsidRPr="00924757">
        <w:rPr>
          <w:rFonts w:ascii="宋体" w:eastAsia="宋体" w:hAnsi="宋体" w:hint="eastAsia"/>
          <w:b/>
          <w:sz w:val="24"/>
          <w:szCs w:val="24"/>
        </w:rPr>
        <w:t>、</w:t>
      </w:r>
      <w:r w:rsidR="00A873C0" w:rsidRPr="00924757">
        <w:rPr>
          <w:rFonts w:ascii="宋体" w:eastAsia="宋体" w:hAnsi="宋体" w:hint="eastAsia"/>
          <w:b/>
          <w:sz w:val="24"/>
          <w:szCs w:val="24"/>
        </w:rPr>
        <w:t>双方界限及责任</w:t>
      </w:r>
    </w:p>
    <w:p w:rsidR="00A873C0" w:rsidRPr="00A873C0" w:rsidRDefault="00F877DE" w:rsidP="00924757">
      <w:pPr>
        <w:spacing w:line="360" w:lineRule="auto"/>
        <w:ind w:firstLineChars="200" w:firstLine="482"/>
        <w:rPr>
          <w:rFonts w:ascii="宋体" w:eastAsia="宋体" w:hAnsi="宋体"/>
          <w:b/>
          <w:sz w:val="24"/>
          <w:szCs w:val="28"/>
        </w:rPr>
      </w:pPr>
      <w:r>
        <w:rPr>
          <w:rFonts w:ascii="宋体" w:eastAsia="宋体" w:hAnsi="宋体"/>
          <w:b/>
          <w:sz w:val="24"/>
          <w:szCs w:val="28"/>
        </w:rPr>
        <w:t>10</w:t>
      </w:r>
      <w:r w:rsidR="00A873C0" w:rsidRPr="00A873C0">
        <w:rPr>
          <w:rFonts w:ascii="宋体" w:eastAsia="宋体" w:hAnsi="宋体" w:hint="eastAsia"/>
          <w:b/>
          <w:sz w:val="24"/>
          <w:szCs w:val="28"/>
        </w:rPr>
        <w:t>.1卖方责任</w:t>
      </w:r>
    </w:p>
    <w:p w:rsidR="00A873C0" w:rsidRP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hint="eastAsia"/>
          <w:sz w:val="24"/>
          <w:szCs w:val="28"/>
        </w:rPr>
        <w:t>.1.1</w:t>
      </w:r>
      <w:r w:rsidR="00A873C0" w:rsidRPr="00A873C0">
        <w:rPr>
          <w:rFonts w:ascii="宋体" w:eastAsia="宋体" w:hAnsi="宋体" w:hint="eastAsia"/>
          <w:sz w:val="24"/>
          <w:szCs w:val="28"/>
        </w:rPr>
        <w:t>本项目为全部外包交钥匙工程，即改造竣工后交付到买方手中状态为通过调试后即可投产使用，从收集、治理方案设计到制造、出厂检测、包装、供货、运输、装卸、就位、安装、调试、验收、技术指导及售后服务</w:t>
      </w:r>
      <w:r w:rsidR="00CB5648">
        <w:rPr>
          <w:rFonts w:ascii="宋体" w:eastAsia="宋体" w:hAnsi="宋体" w:hint="eastAsia"/>
          <w:sz w:val="24"/>
          <w:szCs w:val="28"/>
        </w:rPr>
        <w:t>、土建工程、变配电功能</w:t>
      </w:r>
      <w:r w:rsidR="00A873C0" w:rsidRPr="00A873C0">
        <w:rPr>
          <w:rFonts w:ascii="宋体" w:eastAsia="宋体" w:hAnsi="宋体" w:hint="eastAsia"/>
          <w:sz w:val="24"/>
          <w:szCs w:val="28"/>
        </w:rPr>
        <w:t>等相关工作和费用均全部由卖方负责和承担。</w:t>
      </w:r>
    </w:p>
    <w:p w:rsid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sz w:val="24"/>
          <w:szCs w:val="28"/>
        </w:rPr>
        <w:t>.1.2</w:t>
      </w:r>
      <w:r w:rsidR="00A873C0" w:rsidRPr="00A873C0">
        <w:rPr>
          <w:rFonts w:ascii="宋体" w:eastAsia="宋体" w:hAnsi="宋体"/>
          <w:sz w:val="24"/>
          <w:szCs w:val="28"/>
        </w:rPr>
        <w:t>因安装治理设备或改造收集系统，需要对买方现场原有设施进行拆除或改造的部分由卖方负责，其所需的各种费用也均由卖方承担。拆除后的物料，由卖方负责按照买方要求进行清理后并送至指定厂内回收处，买方可以提供必要的叉车</w:t>
      </w:r>
      <w:r w:rsidR="00485439">
        <w:rPr>
          <w:rFonts w:ascii="宋体" w:eastAsia="宋体" w:hAnsi="宋体" w:hint="eastAsia"/>
          <w:sz w:val="24"/>
          <w:szCs w:val="28"/>
        </w:rPr>
        <w:t>（最大8t）</w:t>
      </w:r>
      <w:r w:rsidR="00A873C0" w:rsidRPr="00A873C0">
        <w:rPr>
          <w:rFonts w:ascii="宋体" w:eastAsia="宋体" w:hAnsi="宋体"/>
          <w:sz w:val="24"/>
          <w:szCs w:val="28"/>
        </w:rPr>
        <w:t>进行协助。</w:t>
      </w:r>
    </w:p>
    <w:p w:rsidR="00A873C0" w:rsidRP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hint="eastAsia"/>
          <w:sz w:val="24"/>
          <w:szCs w:val="28"/>
        </w:rPr>
        <w:t>.1.3</w:t>
      </w:r>
      <w:r w:rsidR="00A873C0" w:rsidRPr="00A873C0">
        <w:rPr>
          <w:rFonts w:ascii="宋体" w:eastAsia="宋体" w:hAnsi="宋体" w:hint="eastAsia"/>
          <w:sz w:val="24"/>
          <w:szCs w:val="28"/>
        </w:rPr>
        <w:t>卖方现场施工、改造不得对买方的财产造成任何损失，对造成损失由卖方原价赔偿。</w:t>
      </w:r>
    </w:p>
    <w:p w:rsidR="00A873C0" w:rsidRP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sz w:val="24"/>
          <w:szCs w:val="28"/>
        </w:rPr>
        <w:t>.1.4</w:t>
      </w:r>
      <w:r w:rsidR="00A873C0" w:rsidRPr="00A873C0">
        <w:rPr>
          <w:rFonts w:ascii="宋体" w:eastAsia="宋体" w:hAnsi="宋体"/>
          <w:sz w:val="24"/>
          <w:szCs w:val="28"/>
        </w:rPr>
        <w:t>安装施工所需的吊车、各种工具及其耗材由卖方自行负责。</w:t>
      </w:r>
    </w:p>
    <w:p w:rsidR="00A873C0" w:rsidRP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sz w:val="24"/>
          <w:szCs w:val="28"/>
        </w:rPr>
        <w:t>.1.5</w:t>
      </w:r>
      <w:r w:rsidR="00A873C0" w:rsidRPr="00A873C0">
        <w:rPr>
          <w:rFonts w:ascii="宋体" w:eastAsia="宋体" w:hAnsi="宋体"/>
          <w:sz w:val="24"/>
          <w:szCs w:val="28"/>
        </w:rPr>
        <w:t xml:space="preserve"> 卖方对本技术要求如有异议，应在本项目招标前以书面形式向买方提出，未提出则视为卖方已充分理解买方所提出的各项技术要求，若在今后实际施工中发生争议时，则以买方的解释为准。</w:t>
      </w:r>
    </w:p>
    <w:p w:rsidR="00A873C0" w:rsidRP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sz w:val="24"/>
          <w:szCs w:val="28"/>
        </w:rPr>
        <w:t>.1.6</w:t>
      </w:r>
      <w:r w:rsidR="00A873C0" w:rsidRPr="00A873C0">
        <w:rPr>
          <w:rFonts w:ascii="宋体" w:eastAsia="宋体" w:hAnsi="宋体"/>
          <w:sz w:val="24"/>
          <w:szCs w:val="28"/>
        </w:rPr>
        <w:t>施工过程中必须注重安全，严格执行买方相关安全管理规章制度并</w:t>
      </w:r>
      <w:r w:rsidR="00A873C0" w:rsidRPr="00A873C0">
        <w:rPr>
          <w:rFonts w:ascii="宋体" w:eastAsia="宋体" w:hAnsi="宋体"/>
          <w:sz w:val="24"/>
          <w:szCs w:val="28"/>
        </w:rPr>
        <w:lastRenderedPageBreak/>
        <w:t>签订安全协议，施工作业审批手续齐全，施工人员劳保穿戴整齐，杜绝高空坠物、物体打击的安全风险；注重施工过程中的质量控制，严格执行相关标准，保证整机安全运行及所有部件不可发生高空坠落事件。</w:t>
      </w:r>
    </w:p>
    <w:p w:rsidR="00A873C0" w:rsidRP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sz w:val="24"/>
          <w:szCs w:val="28"/>
        </w:rPr>
        <w:t>.1.7</w:t>
      </w:r>
      <w:r w:rsidR="00A873C0" w:rsidRPr="00A873C0">
        <w:rPr>
          <w:rFonts w:ascii="宋体" w:eastAsia="宋体" w:hAnsi="宋体"/>
          <w:sz w:val="24"/>
          <w:szCs w:val="28"/>
        </w:rPr>
        <w:t>卖方保证供货产品是全新、未使用过的，是采用一流的工艺和最合理材料制造的完整设备，并能满足安全的要求；符合现行有效的国家和/或行业制造标准及规范，满足招标书、技术要求及澄清记录中规定的数量、质量、规格和性能要求，各种仪表符合国际标准计量单位，设备关键部件达到承诺使用寿命，确保设备能满足本项目建成后在较短时间内即可进行安全、可靠、稳定、连续、满负荷的正常运行。</w:t>
      </w:r>
    </w:p>
    <w:p w:rsidR="00A873C0" w:rsidRP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sz w:val="24"/>
          <w:szCs w:val="28"/>
        </w:rPr>
        <w:t>.1.8</w:t>
      </w:r>
      <w:r w:rsidR="00A873C0" w:rsidRPr="00A873C0">
        <w:rPr>
          <w:rFonts w:ascii="宋体" w:eastAsia="宋体" w:hAnsi="宋体"/>
          <w:sz w:val="24"/>
          <w:szCs w:val="28"/>
        </w:rPr>
        <w:t>卖方施工前必须同买方共同进行现场确认，确认无误后方可进行安装。</w:t>
      </w:r>
    </w:p>
    <w:p w:rsid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sz w:val="24"/>
          <w:szCs w:val="28"/>
        </w:rPr>
        <w:t>.1.9</w:t>
      </w:r>
      <w:r w:rsidR="00A873C0" w:rsidRPr="00A873C0">
        <w:rPr>
          <w:rFonts w:ascii="宋体" w:eastAsia="宋体" w:hAnsi="宋体"/>
          <w:sz w:val="24"/>
          <w:szCs w:val="28"/>
        </w:rPr>
        <w:t>施工完成后，卖方需向买方提供完整的项目图纸和说明书以及关键备件的合格证、说明书等文件资料。</w:t>
      </w:r>
    </w:p>
    <w:p w:rsid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sz w:val="24"/>
          <w:szCs w:val="28"/>
        </w:rPr>
        <w:t>.1.10</w:t>
      </w:r>
      <w:r w:rsidR="00A873C0">
        <w:rPr>
          <w:rFonts w:ascii="宋体" w:eastAsia="宋体" w:hAnsi="宋体" w:hint="eastAsia"/>
          <w:sz w:val="24"/>
          <w:szCs w:val="28"/>
        </w:rPr>
        <w:t>卖</w:t>
      </w:r>
      <w:r w:rsidR="00A873C0" w:rsidRPr="00A873C0">
        <w:rPr>
          <w:rFonts w:ascii="宋体" w:eastAsia="宋体" w:hAnsi="宋体"/>
          <w:sz w:val="24"/>
          <w:szCs w:val="28"/>
        </w:rPr>
        <w:t>方负责该项目整体设计在开工前三天内完成组织施工图会审、编制详细的施工计划，并送交</w:t>
      </w:r>
      <w:r w:rsidR="00A873C0">
        <w:rPr>
          <w:rFonts w:ascii="宋体" w:eastAsia="宋体" w:hAnsi="宋体" w:hint="eastAsia"/>
          <w:sz w:val="24"/>
          <w:szCs w:val="28"/>
        </w:rPr>
        <w:t>买</w:t>
      </w:r>
      <w:r w:rsidR="00A873C0" w:rsidRPr="00A873C0">
        <w:rPr>
          <w:rFonts w:ascii="宋体" w:eastAsia="宋体" w:hAnsi="宋体"/>
          <w:sz w:val="24"/>
          <w:szCs w:val="28"/>
        </w:rPr>
        <w:t>方，经</w:t>
      </w:r>
      <w:r w:rsidR="00A873C0">
        <w:rPr>
          <w:rFonts w:ascii="宋体" w:eastAsia="宋体" w:hAnsi="宋体" w:hint="eastAsia"/>
          <w:sz w:val="24"/>
          <w:szCs w:val="28"/>
        </w:rPr>
        <w:t>买</w:t>
      </w:r>
      <w:r w:rsidR="00A873C0" w:rsidRPr="00A873C0">
        <w:rPr>
          <w:rFonts w:ascii="宋体" w:eastAsia="宋体" w:hAnsi="宋体"/>
          <w:sz w:val="24"/>
          <w:szCs w:val="28"/>
        </w:rPr>
        <w:t>方确认后，作为</w:t>
      </w:r>
      <w:r w:rsidR="00A873C0">
        <w:rPr>
          <w:rFonts w:ascii="宋体" w:eastAsia="宋体" w:hAnsi="宋体" w:hint="eastAsia"/>
          <w:sz w:val="24"/>
          <w:szCs w:val="28"/>
        </w:rPr>
        <w:t>卖</w:t>
      </w:r>
      <w:r w:rsidR="00A873C0" w:rsidRPr="00A873C0">
        <w:rPr>
          <w:rFonts w:ascii="宋体" w:eastAsia="宋体" w:hAnsi="宋体"/>
          <w:sz w:val="24"/>
          <w:szCs w:val="28"/>
        </w:rPr>
        <w:t>方施工及</w:t>
      </w:r>
      <w:r w:rsidR="00A873C0">
        <w:rPr>
          <w:rFonts w:ascii="宋体" w:eastAsia="宋体" w:hAnsi="宋体" w:hint="eastAsia"/>
          <w:sz w:val="24"/>
          <w:szCs w:val="28"/>
        </w:rPr>
        <w:t>买</w:t>
      </w:r>
      <w:r w:rsidR="00A873C0" w:rsidRPr="00A873C0">
        <w:rPr>
          <w:rFonts w:ascii="宋体" w:eastAsia="宋体" w:hAnsi="宋体"/>
          <w:sz w:val="24"/>
          <w:szCs w:val="28"/>
        </w:rPr>
        <w:t>方检查监督执行施工进度的依据。</w:t>
      </w:r>
    </w:p>
    <w:p w:rsidR="00A873C0" w:rsidRP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924757">
        <w:rPr>
          <w:rFonts w:ascii="宋体" w:eastAsia="宋体" w:hAnsi="宋体"/>
          <w:sz w:val="24"/>
          <w:szCs w:val="28"/>
        </w:rPr>
        <w:t>.</w:t>
      </w:r>
      <w:r w:rsidR="00A873C0">
        <w:rPr>
          <w:rFonts w:ascii="宋体" w:eastAsia="宋体" w:hAnsi="宋体" w:hint="eastAsia"/>
          <w:sz w:val="24"/>
          <w:szCs w:val="28"/>
        </w:rPr>
        <w:t>1.11</w:t>
      </w:r>
      <w:r w:rsidR="00A873C0" w:rsidRPr="00A873C0">
        <w:rPr>
          <w:rFonts w:ascii="宋体" w:eastAsia="宋体" w:hAnsi="宋体"/>
          <w:sz w:val="24"/>
          <w:szCs w:val="28"/>
        </w:rPr>
        <w:t>保质、保量，按时完成所承包的工程项目，服从甲方现场人员及监理的指导。</w:t>
      </w:r>
    </w:p>
    <w:p w:rsidR="00A873C0" w:rsidRPr="00A873C0" w:rsidRDefault="00F877DE" w:rsidP="00924757">
      <w:pPr>
        <w:spacing w:line="360" w:lineRule="auto"/>
        <w:ind w:firstLineChars="200" w:firstLine="482"/>
        <w:rPr>
          <w:rFonts w:ascii="宋体" w:eastAsia="宋体" w:hAnsi="宋体"/>
          <w:b/>
          <w:sz w:val="24"/>
          <w:szCs w:val="28"/>
        </w:rPr>
      </w:pPr>
      <w:r>
        <w:rPr>
          <w:rFonts w:ascii="宋体" w:eastAsia="宋体" w:hAnsi="宋体"/>
          <w:b/>
          <w:sz w:val="24"/>
          <w:szCs w:val="28"/>
        </w:rPr>
        <w:t>10</w:t>
      </w:r>
      <w:r w:rsidR="00A873C0" w:rsidRPr="00A873C0">
        <w:rPr>
          <w:rFonts w:ascii="宋体" w:eastAsia="宋体" w:hAnsi="宋体" w:hint="eastAsia"/>
          <w:b/>
          <w:sz w:val="24"/>
          <w:szCs w:val="28"/>
        </w:rPr>
        <w:t>.2买方责任</w:t>
      </w:r>
    </w:p>
    <w:p w:rsid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hint="eastAsia"/>
          <w:sz w:val="24"/>
          <w:szCs w:val="28"/>
        </w:rPr>
        <w:t>.2.1</w:t>
      </w:r>
      <w:r w:rsidR="00A873C0" w:rsidRPr="00A873C0">
        <w:rPr>
          <w:rFonts w:ascii="宋体" w:eastAsia="宋体" w:hAnsi="宋体" w:hint="eastAsia"/>
          <w:sz w:val="24"/>
          <w:szCs w:val="28"/>
        </w:rPr>
        <w:t>买方负责</w:t>
      </w:r>
      <w:r w:rsidR="00A873C0">
        <w:rPr>
          <w:rFonts w:ascii="宋体" w:eastAsia="宋体" w:hAnsi="宋体" w:hint="eastAsia"/>
          <w:sz w:val="24"/>
          <w:szCs w:val="28"/>
        </w:rPr>
        <w:t>提供</w:t>
      </w:r>
      <w:r w:rsidR="00A873C0" w:rsidRPr="00A873C0">
        <w:rPr>
          <w:rFonts w:ascii="宋体" w:eastAsia="宋体" w:hAnsi="宋体" w:hint="eastAsia"/>
          <w:sz w:val="24"/>
          <w:szCs w:val="28"/>
        </w:rPr>
        <w:t>治理设备所需的供电接口</w:t>
      </w:r>
      <w:r w:rsidR="000218C1">
        <w:rPr>
          <w:rFonts w:ascii="宋体" w:eastAsia="宋体" w:hAnsi="宋体" w:hint="eastAsia"/>
          <w:sz w:val="24"/>
          <w:szCs w:val="28"/>
        </w:rPr>
        <w:t>位置</w:t>
      </w:r>
      <w:r w:rsidR="00A873C0">
        <w:rPr>
          <w:rFonts w:ascii="宋体" w:eastAsia="宋体" w:hAnsi="宋体" w:hint="eastAsia"/>
          <w:sz w:val="24"/>
          <w:szCs w:val="28"/>
        </w:rPr>
        <w:t>，接口至卖方现场</w:t>
      </w:r>
      <w:r w:rsidR="00A873C0" w:rsidRPr="00A873C0">
        <w:rPr>
          <w:rFonts w:ascii="宋体" w:eastAsia="宋体" w:hAnsi="宋体" w:hint="eastAsia"/>
          <w:sz w:val="24"/>
          <w:szCs w:val="28"/>
        </w:rPr>
        <w:t>总柜</w:t>
      </w:r>
      <w:r w:rsidR="00A873C0">
        <w:rPr>
          <w:rFonts w:ascii="宋体" w:eastAsia="宋体" w:hAnsi="宋体" w:hint="eastAsia"/>
          <w:sz w:val="24"/>
          <w:szCs w:val="28"/>
        </w:rPr>
        <w:t>的电缆、总柜</w:t>
      </w:r>
      <w:r w:rsidR="00A873C0" w:rsidRPr="00A873C0">
        <w:rPr>
          <w:rFonts w:ascii="宋体" w:eastAsia="宋体" w:hAnsi="宋体" w:hint="eastAsia"/>
          <w:sz w:val="24"/>
          <w:szCs w:val="28"/>
        </w:rPr>
        <w:t>及总柜之后所有连接所需的物料等全部由卖方承担。</w:t>
      </w:r>
    </w:p>
    <w:p w:rsidR="00A873C0" w:rsidRP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hint="eastAsia"/>
          <w:sz w:val="24"/>
          <w:szCs w:val="28"/>
        </w:rPr>
        <w:t>.2.</w:t>
      </w:r>
      <w:r w:rsidR="000218C1">
        <w:rPr>
          <w:rFonts w:ascii="宋体" w:eastAsia="宋体" w:hAnsi="宋体"/>
          <w:sz w:val="24"/>
          <w:szCs w:val="28"/>
        </w:rPr>
        <w:t>2</w:t>
      </w:r>
      <w:r w:rsidR="00A873C0" w:rsidRPr="00A873C0">
        <w:rPr>
          <w:rFonts w:ascii="宋体" w:eastAsia="宋体" w:hAnsi="宋体" w:hint="eastAsia"/>
          <w:sz w:val="24"/>
          <w:szCs w:val="28"/>
        </w:rPr>
        <w:t>在开工前一天配合完成进场道路、施工现场的清空工作，配合找好并指定现场施工用电的接入点和工具存放场地。</w:t>
      </w:r>
    </w:p>
    <w:p w:rsidR="00A873C0" w:rsidRP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sz w:val="24"/>
          <w:szCs w:val="28"/>
        </w:rPr>
        <w:t>.2.</w:t>
      </w:r>
      <w:r w:rsidR="000218C1">
        <w:rPr>
          <w:rFonts w:ascii="宋体" w:eastAsia="宋体" w:hAnsi="宋体"/>
          <w:sz w:val="24"/>
          <w:szCs w:val="28"/>
        </w:rPr>
        <w:t>3</w:t>
      </w:r>
      <w:r w:rsidR="00A873C0" w:rsidRPr="00A873C0">
        <w:rPr>
          <w:rFonts w:ascii="宋体" w:eastAsia="宋体" w:hAnsi="宋体"/>
          <w:sz w:val="24"/>
          <w:szCs w:val="28"/>
        </w:rPr>
        <w:t>买方应在工程开工前对</w:t>
      </w:r>
      <w:r w:rsidR="00AF5B02">
        <w:rPr>
          <w:rFonts w:ascii="宋体" w:eastAsia="宋体" w:hAnsi="宋体"/>
          <w:sz w:val="24"/>
          <w:szCs w:val="28"/>
        </w:rPr>
        <w:t>卖方</w:t>
      </w:r>
      <w:r w:rsidR="00A873C0" w:rsidRPr="00A873C0">
        <w:rPr>
          <w:rFonts w:ascii="宋体" w:eastAsia="宋体" w:hAnsi="宋体"/>
          <w:sz w:val="24"/>
          <w:szCs w:val="28"/>
        </w:rPr>
        <w:t>做必要的厂内规章制度及安全培训。</w:t>
      </w:r>
    </w:p>
    <w:p w:rsidR="00A873C0" w:rsidRP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sz w:val="24"/>
          <w:szCs w:val="28"/>
        </w:rPr>
        <w:t>.2.</w:t>
      </w:r>
      <w:r w:rsidR="000218C1">
        <w:rPr>
          <w:rFonts w:ascii="宋体" w:eastAsia="宋体" w:hAnsi="宋体"/>
          <w:sz w:val="24"/>
          <w:szCs w:val="28"/>
        </w:rPr>
        <w:t>4</w:t>
      </w:r>
      <w:r w:rsidR="00A873C0" w:rsidRPr="00A873C0">
        <w:rPr>
          <w:rFonts w:ascii="宋体" w:eastAsia="宋体" w:hAnsi="宋体"/>
          <w:sz w:val="24"/>
          <w:szCs w:val="28"/>
        </w:rPr>
        <w:t>买方应委派工地代表，对工程进度、工程质量进行监理、督促</w:t>
      </w:r>
      <w:r w:rsidR="00AF5B02">
        <w:rPr>
          <w:rFonts w:ascii="宋体" w:eastAsia="宋体" w:hAnsi="宋体"/>
          <w:sz w:val="24"/>
          <w:szCs w:val="28"/>
        </w:rPr>
        <w:t>卖方</w:t>
      </w:r>
      <w:r w:rsidR="00A873C0" w:rsidRPr="00A873C0">
        <w:rPr>
          <w:rFonts w:ascii="宋体" w:eastAsia="宋体" w:hAnsi="宋体"/>
          <w:sz w:val="24"/>
          <w:szCs w:val="28"/>
        </w:rPr>
        <w:t>按规定搞好各项技术资料报表整理及处理其它事宜。</w:t>
      </w:r>
    </w:p>
    <w:p w:rsidR="00A873C0" w:rsidRP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sz w:val="24"/>
          <w:szCs w:val="28"/>
        </w:rPr>
        <w:t>.2.</w:t>
      </w:r>
      <w:r w:rsidR="000218C1">
        <w:rPr>
          <w:rFonts w:ascii="宋体" w:eastAsia="宋体" w:hAnsi="宋体"/>
          <w:sz w:val="24"/>
          <w:szCs w:val="28"/>
        </w:rPr>
        <w:t>5</w:t>
      </w:r>
      <w:r w:rsidR="00A873C0" w:rsidRPr="00A873C0">
        <w:rPr>
          <w:rFonts w:ascii="宋体" w:eastAsia="宋体" w:hAnsi="宋体"/>
          <w:sz w:val="24"/>
          <w:szCs w:val="28"/>
        </w:rPr>
        <w:t>依据卖方提供的保养管制表、操作手册等对设备进行及时、正确的保养。</w:t>
      </w:r>
    </w:p>
    <w:p w:rsidR="00BB64FE" w:rsidRPr="00924757" w:rsidRDefault="00F877DE" w:rsidP="00924757">
      <w:pPr>
        <w:spacing w:line="360" w:lineRule="auto"/>
        <w:ind w:firstLineChars="200" w:firstLine="482"/>
        <w:rPr>
          <w:rFonts w:ascii="宋体" w:eastAsia="宋体" w:hAnsi="宋体"/>
          <w:b/>
          <w:sz w:val="24"/>
          <w:szCs w:val="24"/>
        </w:rPr>
      </w:pPr>
      <w:r>
        <w:rPr>
          <w:rFonts w:ascii="宋体" w:eastAsia="宋体" w:hAnsi="宋体" w:hint="eastAsia"/>
          <w:b/>
          <w:sz w:val="24"/>
          <w:szCs w:val="24"/>
        </w:rPr>
        <w:t>十一</w:t>
      </w:r>
      <w:r w:rsidR="00924757" w:rsidRPr="00924757">
        <w:rPr>
          <w:rFonts w:ascii="宋体" w:eastAsia="宋体" w:hAnsi="宋体" w:hint="eastAsia"/>
          <w:b/>
          <w:sz w:val="24"/>
          <w:szCs w:val="24"/>
        </w:rPr>
        <w:t>、</w:t>
      </w:r>
      <w:r w:rsidR="00BB64FE" w:rsidRPr="00924757">
        <w:rPr>
          <w:rFonts w:ascii="宋体" w:eastAsia="宋体" w:hAnsi="宋体" w:hint="eastAsia"/>
          <w:b/>
          <w:sz w:val="24"/>
          <w:szCs w:val="24"/>
        </w:rPr>
        <w:t>验收标准</w:t>
      </w:r>
    </w:p>
    <w:p w:rsidR="0014195F" w:rsidRPr="0097322F" w:rsidRDefault="00F877DE" w:rsidP="00090D1C">
      <w:pPr>
        <w:spacing w:line="360" w:lineRule="auto"/>
        <w:ind w:firstLineChars="200" w:firstLine="480"/>
        <w:rPr>
          <w:rFonts w:ascii="宋体" w:eastAsia="宋体" w:hAnsi="宋体"/>
          <w:sz w:val="24"/>
          <w:szCs w:val="28"/>
        </w:rPr>
      </w:pPr>
      <w:r>
        <w:rPr>
          <w:rFonts w:ascii="宋体" w:eastAsia="宋体" w:hAnsi="宋体"/>
          <w:sz w:val="24"/>
          <w:szCs w:val="28"/>
        </w:rPr>
        <w:lastRenderedPageBreak/>
        <w:t>11</w:t>
      </w:r>
      <w:r w:rsidR="00BB64FE" w:rsidRPr="00BB64FE">
        <w:rPr>
          <w:rFonts w:ascii="宋体" w:eastAsia="宋体" w:hAnsi="宋体" w:hint="eastAsia"/>
          <w:sz w:val="24"/>
          <w:szCs w:val="28"/>
        </w:rPr>
        <w:t>.1废气治理系统竣工后应达到本技术要求所提出的治理目标指标及国家、威海当地相关环保排放标准，</w:t>
      </w:r>
      <w:r w:rsidR="0014195F" w:rsidRPr="0014195F">
        <w:rPr>
          <w:rFonts w:ascii="宋体" w:eastAsia="宋体" w:hAnsi="宋体" w:cs="Times New Roman" w:hint="eastAsia"/>
          <w:color w:val="FF0000"/>
          <w:sz w:val="24"/>
          <w:szCs w:val="28"/>
        </w:rPr>
        <w:t>设备投入运行3个月后由买方邀请第三方专业检测机构进行检测，并出具《检测报告》，以检测报告为依据进行验收，其他因运营、维保等原因导致检测数据超标除外；检测费用由买方承担，若卖方对该《检测报告》有异议，经买卖双方协商共同确定一家检测机构进行第二次检测并出具《检测报告》，最终验收以最新《检测报告》为准，检测费用由提出方承担。其他验收标准参照上述设计依据标准及其他要求。</w:t>
      </w:r>
    </w:p>
    <w:p w:rsidR="00090D1C" w:rsidRPr="00B45D7B" w:rsidRDefault="00F877DE" w:rsidP="00B45D7B">
      <w:pPr>
        <w:spacing w:line="400" w:lineRule="exact"/>
        <w:ind w:firstLineChars="200" w:firstLine="480"/>
        <w:jc w:val="left"/>
        <w:rPr>
          <w:rFonts w:ascii="宋体" w:eastAsia="宋体" w:hAnsi="宋体"/>
          <w:sz w:val="24"/>
          <w:szCs w:val="28"/>
        </w:rPr>
      </w:pPr>
      <w:r>
        <w:rPr>
          <w:rFonts w:ascii="宋体" w:eastAsia="宋体" w:hAnsi="宋体"/>
          <w:sz w:val="24"/>
          <w:szCs w:val="28"/>
        </w:rPr>
        <w:t>11</w:t>
      </w:r>
      <w:r w:rsidR="00B45D7B">
        <w:rPr>
          <w:rFonts w:ascii="宋体" w:eastAsia="宋体" w:hAnsi="宋体"/>
          <w:sz w:val="24"/>
          <w:szCs w:val="28"/>
        </w:rPr>
        <w:t>.2</w:t>
      </w:r>
      <w:r w:rsidR="00090D1C" w:rsidRPr="00090D1C">
        <w:rPr>
          <w:rFonts w:ascii="宋体" w:eastAsia="宋体" w:hAnsi="宋体" w:hint="eastAsia"/>
          <w:sz w:val="24"/>
          <w:szCs w:val="28"/>
        </w:rPr>
        <w:t>项目完成和投产后，其</w:t>
      </w:r>
      <w:r w:rsidR="00CF6EB5">
        <w:rPr>
          <w:rFonts w:ascii="宋体" w:eastAsia="宋体" w:hAnsi="宋体" w:hint="eastAsia"/>
          <w:sz w:val="24"/>
          <w:szCs w:val="28"/>
        </w:rPr>
        <w:t>废气</w:t>
      </w:r>
      <w:r w:rsidR="00090D1C" w:rsidRPr="00090D1C">
        <w:rPr>
          <w:rFonts w:ascii="宋体" w:eastAsia="宋体" w:hAnsi="宋体" w:hint="eastAsia"/>
          <w:sz w:val="24"/>
          <w:szCs w:val="28"/>
        </w:rPr>
        <w:t>治理效果应至少满足下列附表所列的各项治理目标指标要求。</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645"/>
        <w:gridCol w:w="4023"/>
        <w:gridCol w:w="1898"/>
        <w:gridCol w:w="1559"/>
      </w:tblGrid>
      <w:tr w:rsidR="00090D1C" w:rsidRPr="004F3598" w:rsidTr="00B45D7B">
        <w:trPr>
          <w:trHeight w:val="313"/>
          <w:jc w:val="center"/>
        </w:trPr>
        <w:tc>
          <w:tcPr>
            <w:tcW w:w="2154" w:type="dxa"/>
            <w:gridSpan w:val="2"/>
            <w:vMerge w:val="restart"/>
            <w:tcBorders>
              <w:tr2bl w:val="single" w:sz="4" w:space="0" w:color="auto"/>
            </w:tcBorders>
            <w:vAlign w:val="center"/>
          </w:tcPr>
          <w:p w:rsidR="00090D1C" w:rsidRPr="00B45D7B" w:rsidRDefault="00090D1C" w:rsidP="00287528">
            <w:pPr>
              <w:ind w:firstLineChars="100" w:firstLine="210"/>
              <w:jc w:val="left"/>
              <w:rPr>
                <w:rFonts w:ascii="宋体" w:eastAsia="宋体" w:hAnsi="宋体"/>
                <w:szCs w:val="21"/>
              </w:rPr>
            </w:pPr>
            <w:r w:rsidRPr="00B45D7B">
              <w:rPr>
                <w:rFonts w:ascii="宋体" w:eastAsia="宋体" w:hAnsi="宋体" w:hint="eastAsia"/>
                <w:szCs w:val="21"/>
              </w:rPr>
              <w:t>序号</w:t>
            </w:r>
          </w:p>
          <w:p w:rsidR="00090D1C" w:rsidRPr="00B45D7B" w:rsidRDefault="00090D1C" w:rsidP="00287528">
            <w:pPr>
              <w:jc w:val="left"/>
              <w:rPr>
                <w:rFonts w:ascii="宋体" w:eastAsia="宋体" w:hAnsi="宋体"/>
                <w:szCs w:val="21"/>
              </w:rPr>
            </w:pPr>
            <w:r w:rsidRPr="00B45D7B">
              <w:rPr>
                <w:rFonts w:ascii="宋体" w:eastAsia="宋体" w:hAnsi="宋体" w:hint="eastAsia"/>
                <w:szCs w:val="21"/>
              </w:rPr>
              <w:t xml:space="preserve">          控制项目</w:t>
            </w:r>
          </w:p>
        </w:tc>
        <w:tc>
          <w:tcPr>
            <w:tcW w:w="4023" w:type="dxa"/>
            <w:vMerge w:val="restart"/>
            <w:vAlign w:val="center"/>
          </w:tcPr>
          <w:p w:rsidR="00090D1C" w:rsidRPr="00B45D7B" w:rsidRDefault="00090D1C" w:rsidP="00287528">
            <w:pPr>
              <w:jc w:val="left"/>
              <w:rPr>
                <w:rFonts w:ascii="宋体" w:eastAsia="宋体" w:hAnsi="宋体"/>
                <w:szCs w:val="21"/>
              </w:rPr>
            </w:pPr>
            <w:r w:rsidRPr="00B45D7B">
              <w:rPr>
                <w:rFonts w:ascii="宋体" w:eastAsia="宋体" w:hAnsi="宋体" w:hint="eastAsia"/>
                <w:szCs w:val="21"/>
              </w:rPr>
              <w:t>生产工艺或设施</w:t>
            </w:r>
          </w:p>
        </w:tc>
        <w:tc>
          <w:tcPr>
            <w:tcW w:w="3457" w:type="dxa"/>
            <w:gridSpan w:val="2"/>
            <w:vAlign w:val="center"/>
          </w:tcPr>
          <w:p w:rsidR="00090D1C" w:rsidRPr="00B45D7B" w:rsidRDefault="00090D1C" w:rsidP="00287528">
            <w:pPr>
              <w:jc w:val="center"/>
              <w:rPr>
                <w:rFonts w:ascii="宋体" w:eastAsia="宋体" w:hAnsi="宋体"/>
                <w:szCs w:val="21"/>
              </w:rPr>
            </w:pPr>
            <w:r w:rsidRPr="00B45D7B">
              <w:rPr>
                <w:rFonts w:ascii="宋体" w:eastAsia="宋体" w:hAnsi="宋体" w:hint="eastAsia"/>
                <w:szCs w:val="21"/>
              </w:rPr>
              <w:t>标准</w:t>
            </w:r>
          </w:p>
        </w:tc>
      </w:tr>
      <w:tr w:rsidR="00090D1C" w:rsidRPr="004F3598" w:rsidTr="00B45D7B">
        <w:trPr>
          <w:trHeight w:val="412"/>
          <w:jc w:val="center"/>
        </w:trPr>
        <w:tc>
          <w:tcPr>
            <w:tcW w:w="2154" w:type="dxa"/>
            <w:gridSpan w:val="2"/>
            <w:vMerge/>
            <w:tcBorders>
              <w:tr2bl w:val="single" w:sz="4" w:space="0" w:color="auto"/>
            </w:tcBorders>
            <w:vAlign w:val="center"/>
          </w:tcPr>
          <w:p w:rsidR="00090D1C" w:rsidRPr="00B45D7B" w:rsidRDefault="00090D1C" w:rsidP="00287528">
            <w:pPr>
              <w:jc w:val="left"/>
              <w:rPr>
                <w:rFonts w:ascii="宋体" w:eastAsia="宋体" w:hAnsi="宋体"/>
                <w:szCs w:val="21"/>
              </w:rPr>
            </w:pPr>
          </w:p>
        </w:tc>
        <w:tc>
          <w:tcPr>
            <w:tcW w:w="4023" w:type="dxa"/>
            <w:vMerge/>
            <w:vAlign w:val="center"/>
          </w:tcPr>
          <w:p w:rsidR="00090D1C" w:rsidRPr="00B45D7B" w:rsidRDefault="00090D1C" w:rsidP="00287528">
            <w:pPr>
              <w:jc w:val="left"/>
              <w:rPr>
                <w:rFonts w:ascii="宋体" w:eastAsia="宋体" w:hAnsi="宋体"/>
                <w:szCs w:val="21"/>
              </w:rPr>
            </w:pPr>
          </w:p>
        </w:tc>
        <w:tc>
          <w:tcPr>
            <w:tcW w:w="1898" w:type="dxa"/>
            <w:vAlign w:val="center"/>
          </w:tcPr>
          <w:p w:rsidR="00090D1C" w:rsidRPr="00B45D7B" w:rsidRDefault="00090D1C" w:rsidP="00287528">
            <w:pPr>
              <w:jc w:val="center"/>
              <w:rPr>
                <w:rFonts w:ascii="宋体" w:eastAsia="宋体" w:hAnsi="宋体"/>
                <w:szCs w:val="21"/>
              </w:rPr>
            </w:pPr>
            <w:r w:rsidRPr="00B45D7B">
              <w:rPr>
                <w:rFonts w:ascii="宋体" w:eastAsia="宋体" w:hAnsi="宋体" w:hint="eastAsia"/>
                <w:szCs w:val="21"/>
              </w:rPr>
              <w:t>排放限值</w:t>
            </w:r>
          </w:p>
          <w:p w:rsidR="00090D1C" w:rsidRPr="00B45D7B" w:rsidRDefault="00090D1C" w:rsidP="00287528">
            <w:pPr>
              <w:jc w:val="center"/>
              <w:rPr>
                <w:rFonts w:ascii="宋体" w:eastAsia="宋体" w:hAnsi="宋体"/>
                <w:szCs w:val="21"/>
              </w:rPr>
            </w:pPr>
            <w:r w:rsidRPr="00B45D7B">
              <w:rPr>
                <w:rFonts w:ascii="宋体" w:eastAsia="宋体" w:hAnsi="宋体" w:hint="eastAsia"/>
                <w:szCs w:val="21"/>
              </w:rPr>
              <w:t>（mg/m</w:t>
            </w:r>
            <w:r w:rsidRPr="00B45D7B">
              <w:rPr>
                <w:rFonts w:ascii="宋体" w:eastAsia="宋体" w:hAnsi="宋体" w:hint="eastAsia"/>
                <w:szCs w:val="21"/>
                <w:vertAlign w:val="superscript"/>
              </w:rPr>
              <w:t>3</w:t>
            </w:r>
            <w:r w:rsidRPr="00B45D7B">
              <w:rPr>
                <w:rFonts w:ascii="宋体" w:eastAsia="宋体" w:hAnsi="宋体" w:hint="eastAsia"/>
                <w:szCs w:val="21"/>
              </w:rPr>
              <w:t>）</w:t>
            </w:r>
          </w:p>
        </w:tc>
        <w:tc>
          <w:tcPr>
            <w:tcW w:w="1559" w:type="dxa"/>
            <w:vAlign w:val="center"/>
          </w:tcPr>
          <w:p w:rsidR="00090D1C" w:rsidRPr="00B45D7B" w:rsidRDefault="00090D1C" w:rsidP="00287528">
            <w:pPr>
              <w:jc w:val="left"/>
              <w:rPr>
                <w:rFonts w:ascii="宋体" w:eastAsia="宋体" w:hAnsi="宋体"/>
                <w:szCs w:val="21"/>
              </w:rPr>
            </w:pPr>
            <w:r w:rsidRPr="00B45D7B">
              <w:rPr>
                <w:rFonts w:ascii="宋体" w:eastAsia="宋体" w:hAnsi="宋体" w:hint="eastAsia"/>
                <w:szCs w:val="21"/>
              </w:rPr>
              <w:t>基准排气量</w:t>
            </w:r>
          </w:p>
          <w:p w:rsidR="00090D1C" w:rsidRPr="00B45D7B" w:rsidRDefault="00090D1C" w:rsidP="00287528">
            <w:pPr>
              <w:jc w:val="left"/>
              <w:rPr>
                <w:rFonts w:ascii="宋体" w:eastAsia="宋体" w:hAnsi="宋体"/>
                <w:szCs w:val="21"/>
              </w:rPr>
            </w:pPr>
            <w:r w:rsidRPr="00B45D7B">
              <w:rPr>
                <w:rFonts w:ascii="宋体" w:eastAsia="宋体" w:hAnsi="宋体" w:hint="eastAsia"/>
                <w:szCs w:val="21"/>
              </w:rPr>
              <w:t>（m</w:t>
            </w:r>
            <w:r w:rsidRPr="00B45D7B">
              <w:rPr>
                <w:rFonts w:ascii="宋体" w:eastAsia="宋体" w:hAnsi="宋体" w:hint="eastAsia"/>
                <w:szCs w:val="21"/>
                <w:vertAlign w:val="superscript"/>
              </w:rPr>
              <w:t>3</w:t>
            </w:r>
            <w:r w:rsidRPr="00B45D7B">
              <w:rPr>
                <w:rFonts w:ascii="宋体" w:eastAsia="宋体" w:hAnsi="宋体" w:hint="eastAsia"/>
                <w:szCs w:val="21"/>
              </w:rPr>
              <w:t>/t胶）</w:t>
            </w:r>
          </w:p>
        </w:tc>
      </w:tr>
      <w:tr w:rsidR="00090D1C" w:rsidRPr="004F3598" w:rsidTr="00B45D7B">
        <w:trPr>
          <w:trHeight w:val="70"/>
          <w:jc w:val="center"/>
        </w:trPr>
        <w:tc>
          <w:tcPr>
            <w:tcW w:w="509" w:type="dxa"/>
            <w:vAlign w:val="center"/>
          </w:tcPr>
          <w:p w:rsidR="00090D1C" w:rsidRPr="00B45D7B" w:rsidRDefault="00637C0E" w:rsidP="00287528">
            <w:pPr>
              <w:jc w:val="left"/>
              <w:rPr>
                <w:rFonts w:ascii="宋体" w:eastAsia="宋体" w:hAnsi="宋体"/>
                <w:color w:val="000000"/>
                <w:sz w:val="24"/>
              </w:rPr>
            </w:pPr>
            <w:r>
              <w:rPr>
                <w:rFonts w:ascii="宋体" w:eastAsia="宋体" w:hAnsi="宋体" w:hint="eastAsia"/>
                <w:color w:val="000000"/>
                <w:sz w:val="24"/>
              </w:rPr>
              <w:t>1</w:t>
            </w:r>
          </w:p>
        </w:tc>
        <w:tc>
          <w:tcPr>
            <w:tcW w:w="1645" w:type="dxa"/>
            <w:vAlign w:val="center"/>
          </w:tcPr>
          <w:p w:rsidR="00090D1C" w:rsidRPr="00B45D7B" w:rsidRDefault="00090D1C" w:rsidP="00287528">
            <w:pPr>
              <w:spacing w:line="360" w:lineRule="exact"/>
              <w:jc w:val="left"/>
              <w:rPr>
                <w:rFonts w:ascii="宋体" w:eastAsia="宋体" w:hAnsi="宋体"/>
                <w:color w:val="000000"/>
                <w:sz w:val="24"/>
              </w:rPr>
            </w:pPr>
            <w:r w:rsidRPr="00B45D7B">
              <w:rPr>
                <w:rFonts w:ascii="宋体" w:eastAsia="宋体" w:hAnsi="宋体" w:hint="eastAsia"/>
                <w:color w:val="000000"/>
                <w:sz w:val="24"/>
              </w:rPr>
              <w:t>非甲烷总烃</w:t>
            </w:r>
          </w:p>
        </w:tc>
        <w:tc>
          <w:tcPr>
            <w:tcW w:w="4023" w:type="dxa"/>
            <w:vAlign w:val="center"/>
          </w:tcPr>
          <w:p w:rsidR="00090D1C" w:rsidRPr="00B45D7B" w:rsidRDefault="00090D1C" w:rsidP="00287528">
            <w:pPr>
              <w:spacing w:line="360" w:lineRule="exact"/>
              <w:jc w:val="left"/>
              <w:rPr>
                <w:rFonts w:ascii="宋体" w:eastAsia="宋体" w:hAnsi="宋体"/>
                <w:color w:val="000000"/>
                <w:sz w:val="24"/>
              </w:rPr>
            </w:pPr>
            <w:r w:rsidRPr="00B45D7B">
              <w:rPr>
                <w:rFonts w:ascii="宋体" w:eastAsia="宋体" w:hAnsi="宋体" w:hint="eastAsia"/>
                <w:color w:val="000000"/>
                <w:sz w:val="24"/>
              </w:rPr>
              <w:t>轮胎企业及其他制品企业炼胶装置</w:t>
            </w:r>
          </w:p>
        </w:tc>
        <w:tc>
          <w:tcPr>
            <w:tcW w:w="1898" w:type="dxa"/>
            <w:vAlign w:val="center"/>
          </w:tcPr>
          <w:p w:rsidR="00090D1C" w:rsidRPr="00B45D7B" w:rsidRDefault="00B45D7B" w:rsidP="00287528">
            <w:pPr>
              <w:spacing w:line="360" w:lineRule="exact"/>
              <w:jc w:val="center"/>
              <w:rPr>
                <w:rFonts w:ascii="宋体" w:eastAsia="宋体" w:hAnsi="宋体"/>
                <w:color w:val="000000"/>
                <w:sz w:val="24"/>
              </w:rPr>
            </w:pPr>
            <w:r w:rsidRPr="00B45D7B">
              <w:rPr>
                <w:rFonts w:ascii="宋体" w:eastAsia="宋体" w:hAnsi="宋体"/>
                <w:color w:val="000000"/>
                <w:sz w:val="24"/>
              </w:rPr>
              <w:t>8</w:t>
            </w:r>
          </w:p>
        </w:tc>
        <w:tc>
          <w:tcPr>
            <w:tcW w:w="1559" w:type="dxa"/>
            <w:vAlign w:val="center"/>
          </w:tcPr>
          <w:p w:rsidR="00090D1C" w:rsidRPr="00B45D7B" w:rsidRDefault="00090D1C" w:rsidP="00287528">
            <w:pPr>
              <w:spacing w:line="360" w:lineRule="exact"/>
              <w:jc w:val="center"/>
              <w:rPr>
                <w:rFonts w:ascii="宋体" w:eastAsia="宋体" w:hAnsi="宋体"/>
                <w:color w:val="000000"/>
                <w:sz w:val="24"/>
              </w:rPr>
            </w:pPr>
            <w:r w:rsidRPr="00B45D7B">
              <w:rPr>
                <w:rFonts w:ascii="宋体" w:eastAsia="宋体" w:hAnsi="宋体" w:hint="eastAsia"/>
                <w:color w:val="000000"/>
                <w:sz w:val="24"/>
              </w:rPr>
              <w:t>2000</w:t>
            </w:r>
          </w:p>
        </w:tc>
      </w:tr>
      <w:tr w:rsidR="00090D1C" w:rsidRPr="004F3598" w:rsidTr="00B45D7B">
        <w:trPr>
          <w:trHeight w:val="70"/>
          <w:jc w:val="center"/>
        </w:trPr>
        <w:tc>
          <w:tcPr>
            <w:tcW w:w="509" w:type="dxa"/>
            <w:vAlign w:val="center"/>
          </w:tcPr>
          <w:p w:rsidR="00090D1C" w:rsidRPr="00B45D7B" w:rsidRDefault="00637C0E" w:rsidP="00287528">
            <w:pPr>
              <w:jc w:val="left"/>
              <w:rPr>
                <w:rFonts w:ascii="宋体" w:eastAsia="宋体" w:hAnsi="宋体"/>
                <w:color w:val="000000"/>
                <w:sz w:val="24"/>
              </w:rPr>
            </w:pPr>
            <w:r>
              <w:rPr>
                <w:rFonts w:ascii="宋体" w:eastAsia="宋体" w:hAnsi="宋体" w:hint="eastAsia"/>
                <w:color w:val="000000"/>
                <w:sz w:val="24"/>
              </w:rPr>
              <w:t>2</w:t>
            </w:r>
          </w:p>
        </w:tc>
        <w:tc>
          <w:tcPr>
            <w:tcW w:w="1645" w:type="dxa"/>
            <w:vAlign w:val="center"/>
          </w:tcPr>
          <w:p w:rsidR="00090D1C" w:rsidRPr="00B45D7B" w:rsidRDefault="00090D1C" w:rsidP="00287528">
            <w:pPr>
              <w:jc w:val="left"/>
              <w:rPr>
                <w:rFonts w:ascii="宋体" w:eastAsia="宋体" w:hAnsi="宋体"/>
                <w:color w:val="000000"/>
                <w:sz w:val="24"/>
              </w:rPr>
            </w:pPr>
            <w:r w:rsidRPr="00B45D7B">
              <w:rPr>
                <w:rFonts w:ascii="宋体" w:eastAsia="宋体" w:hAnsi="宋体" w:hint="eastAsia"/>
                <w:color w:val="000000"/>
                <w:sz w:val="24"/>
              </w:rPr>
              <w:t>臭气浓度</w:t>
            </w:r>
          </w:p>
        </w:tc>
        <w:tc>
          <w:tcPr>
            <w:tcW w:w="4023" w:type="dxa"/>
            <w:vAlign w:val="center"/>
          </w:tcPr>
          <w:p w:rsidR="00090D1C" w:rsidRPr="0097322F" w:rsidRDefault="00090D1C" w:rsidP="00287528">
            <w:pPr>
              <w:jc w:val="left"/>
              <w:rPr>
                <w:rFonts w:ascii="宋体" w:eastAsia="宋体" w:hAnsi="宋体"/>
                <w:sz w:val="24"/>
              </w:rPr>
            </w:pPr>
          </w:p>
        </w:tc>
        <w:tc>
          <w:tcPr>
            <w:tcW w:w="1898" w:type="dxa"/>
            <w:vAlign w:val="center"/>
          </w:tcPr>
          <w:p w:rsidR="00090D1C" w:rsidRPr="0097322F" w:rsidRDefault="000D1164" w:rsidP="00287528">
            <w:pPr>
              <w:jc w:val="left"/>
              <w:rPr>
                <w:rFonts w:ascii="宋体" w:eastAsia="宋体" w:hAnsi="宋体"/>
                <w:sz w:val="24"/>
              </w:rPr>
            </w:pPr>
            <w:r>
              <w:rPr>
                <w:rFonts w:ascii="宋体" w:eastAsia="宋体" w:hAnsi="宋体"/>
                <w:sz w:val="24"/>
              </w:rPr>
              <w:t>5</w:t>
            </w:r>
            <w:r w:rsidR="00090D1C" w:rsidRPr="0097322F">
              <w:rPr>
                <w:rFonts w:ascii="宋体" w:eastAsia="宋体" w:hAnsi="宋体" w:hint="eastAsia"/>
                <w:sz w:val="24"/>
              </w:rPr>
              <w:t>00（无量纲）</w:t>
            </w:r>
          </w:p>
        </w:tc>
        <w:tc>
          <w:tcPr>
            <w:tcW w:w="1559" w:type="dxa"/>
            <w:vAlign w:val="center"/>
          </w:tcPr>
          <w:p w:rsidR="00090D1C" w:rsidRPr="00B45D7B" w:rsidRDefault="00090D1C" w:rsidP="00287528">
            <w:pPr>
              <w:jc w:val="right"/>
              <w:rPr>
                <w:rFonts w:ascii="宋体" w:eastAsia="宋体" w:hAnsi="宋体"/>
                <w:color w:val="000000"/>
                <w:sz w:val="24"/>
              </w:rPr>
            </w:pPr>
          </w:p>
        </w:tc>
      </w:tr>
    </w:tbl>
    <w:p w:rsidR="00090D1C" w:rsidRPr="00637C0E" w:rsidRDefault="00637C0E" w:rsidP="00637C0E">
      <w:pPr>
        <w:spacing w:line="360" w:lineRule="auto"/>
        <w:ind w:firstLineChars="200" w:firstLine="482"/>
        <w:rPr>
          <w:rFonts w:ascii="宋体" w:eastAsia="宋体" w:hAnsi="宋体"/>
          <w:b/>
          <w:sz w:val="24"/>
          <w:szCs w:val="24"/>
        </w:rPr>
      </w:pPr>
      <w:r w:rsidRPr="00637C0E">
        <w:rPr>
          <w:rFonts w:ascii="宋体" w:eastAsia="宋体" w:hAnsi="宋体" w:hint="eastAsia"/>
          <w:b/>
          <w:sz w:val="24"/>
          <w:szCs w:val="24"/>
        </w:rPr>
        <w:t>十</w:t>
      </w:r>
      <w:r w:rsidR="00F877DE">
        <w:rPr>
          <w:rFonts w:ascii="宋体" w:eastAsia="宋体" w:hAnsi="宋体" w:hint="eastAsia"/>
          <w:b/>
          <w:sz w:val="24"/>
          <w:szCs w:val="24"/>
        </w:rPr>
        <w:t>二</w:t>
      </w:r>
      <w:r w:rsidRPr="00637C0E">
        <w:rPr>
          <w:rFonts w:ascii="宋体" w:eastAsia="宋体" w:hAnsi="宋体" w:hint="eastAsia"/>
          <w:b/>
          <w:sz w:val="24"/>
          <w:szCs w:val="24"/>
        </w:rPr>
        <w:t>、</w:t>
      </w:r>
      <w:r w:rsidR="00AA779E" w:rsidRPr="00637C0E">
        <w:rPr>
          <w:rFonts w:ascii="宋体" w:eastAsia="宋体" w:hAnsi="宋体" w:hint="eastAsia"/>
          <w:b/>
          <w:sz w:val="24"/>
          <w:szCs w:val="24"/>
        </w:rPr>
        <w:t>质量保证及服务要求</w:t>
      </w:r>
    </w:p>
    <w:p w:rsidR="00AA779E" w:rsidRPr="00AA779E" w:rsidRDefault="00AA779E" w:rsidP="00AA779E">
      <w:pPr>
        <w:spacing w:line="360" w:lineRule="auto"/>
        <w:ind w:firstLineChars="200" w:firstLine="480"/>
        <w:rPr>
          <w:rFonts w:ascii="宋体" w:eastAsia="宋体" w:hAnsi="宋体"/>
          <w:sz w:val="24"/>
        </w:rPr>
      </w:pPr>
      <w:r w:rsidRPr="00AA779E">
        <w:rPr>
          <w:rFonts w:ascii="宋体" w:eastAsia="宋体" w:hAnsi="宋体"/>
          <w:sz w:val="24"/>
        </w:rPr>
        <w:t>1</w:t>
      </w:r>
      <w:r w:rsidR="00F877DE">
        <w:rPr>
          <w:rFonts w:ascii="宋体" w:eastAsia="宋体" w:hAnsi="宋体"/>
          <w:sz w:val="24"/>
        </w:rPr>
        <w:t>2</w:t>
      </w:r>
      <w:r w:rsidRPr="00AA779E">
        <w:rPr>
          <w:rFonts w:ascii="宋体" w:eastAsia="宋体" w:hAnsi="宋体"/>
          <w:sz w:val="24"/>
        </w:rPr>
        <w:t>.1</w:t>
      </w:r>
      <w:r w:rsidRPr="00AA779E">
        <w:rPr>
          <w:rFonts w:ascii="宋体" w:eastAsia="宋体" w:hAnsi="宋体" w:hint="eastAsia"/>
          <w:sz w:val="24"/>
        </w:rPr>
        <w:t>卖方应详细列明所提供的服务内容、标准、期限等。</w:t>
      </w:r>
    </w:p>
    <w:p w:rsidR="00AA779E" w:rsidRPr="00AA779E" w:rsidRDefault="00AA779E" w:rsidP="00AA779E">
      <w:pPr>
        <w:spacing w:line="360" w:lineRule="auto"/>
        <w:ind w:firstLineChars="200" w:firstLine="480"/>
        <w:rPr>
          <w:rFonts w:ascii="宋体" w:eastAsia="宋体" w:hAnsi="宋体"/>
          <w:sz w:val="24"/>
        </w:rPr>
      </w:pPr>
      <w:r>
        <w:rPr>
          <w:rFonts w:ascii="宋体" w:eastAsia="宋体" w:hAnsi="宋体" w:hint="eastAsia"/>
          <w:sz w:val="24"/>
        </w:rPr>
        <w:t>1</w:t>
      </w:r>
      <w:r w:rsidR="00F877DE">
        <w:rPr>
          <w:rFonts w:ascii="宋体" w:eastAsia="宋体" w:hAnsi="宋体"/>
          <w:sz w:val="24"/>
        </w:rPr>
        <w:t>2</w:t>
      </w:r>
      <w:r>
        <w:rPr>
          <w:rFonts w:ascii="宋体" w:eastAsia="宋体" w:hAnsi="宋体" w:hint="eastAsia"/>
          <w:sz w:val="24"/>
        </w:rPr>
        <w:t>.2</w:t>
      </w:r>
      <w:r w:rsidRPr="00AA779E">
        <w:rPr>
          <w:rFonts w:ascii="宋体" w:eastAsia="宋体" w:hAnsi="宋体" w:hint="eastAsia"/>
          <w:sz w:val="24"/>
        </w:rPr>
        <w:t>整机质保期限至少为1年。重要零部件应至少包含以下几个部分并不得低于买方对其质保要求：引、排风机质保应不低于5年。质保期间产生的所有费用均由卖方承担。</w:t>
      </w:r>
    </w:p>
    <w:p w:rsidR="00AA779E" w:rsidRPr="00AA779E" w:rsidRDefault="00AA779E" w:rsidP="00AA779E">
      <w:pPr>
        <w:spacing w:line="360" w:lineRule="auto"/>
        <w:ind w:firstLineChars="200" w:firstLine="480"/>
        <w:rPr>
          <w:rFonts w:ascii="宋体" w:eastAsia="宋体" w:hAnsi="宋体"/>
          <w:sz w:val="24"/>
        </w:rPr>
      </w:pPr>
      <w:r>
        <w:rPr>
          <w:rFonts w:ascii="宋体" w:eastAsia="宋体" w:hAnsi="宋体" w:hint="eastAsia"/>
          <w:sz w:val="24"/>
        </w:rPr>
        <w:t>1</w:t>
      </w:r>
      <w:r w:rsidR="00F877DE">
        <w:rPr>
          <w:rFonts w:ascii="宋体" w:eastAsia="宋体" w:hAnsi="宋体"/>
          <w:sz w:val="24"/>
        </w:rPr>
        <w:t>2</w:t>
      </w:r>
      <w:r>
        <w:rPr>
          <w:rFonts w:ascii="宋体" w:eastAsia="宋体" w:hAnsi="宋体" w:hint="eastAsia"/>
          <w:sz w:val="24"/>
        </w:rPr>
        <w:t>.3</w:t>
      </w:r>
      <w:r w:rsidRPr="00AA779E">
        <w:rPr>
          <w:rFonts w:ascii="宋体" w:eastAsia="宋体" w:hAnsi="宋体" w:hint="eastAsia"/>
          <w:sz w:val="24"/>
        </w:rPr>
        <w:t>卖方所供货物应为全新未经使用，其设计、制造、供货除应满足本合同及技术协议要求外，还应符合国家及行业相关标准或相关国际及行业标准。</w:t>
      </w:r>
    </w:p>
    <w:p w:rsidR="00AA779E" w:rsidRPr="00AA779E" w:rsidRDefault="00AA779E" w:rsidP="00AA779E">
      <w:pPr>
        <w:spacing w:line="360" w:lineRule="auto"/>
        <w:ind w:firstLineChars="200" w:firstLine="480"/>
        <w:rPr>
          <w:rFonts w:ascii="宋体" w:eastAsia="宋体" w:hAnsi="宋体"/>
          <w:sz w:val="24"/>
        </w:rPr>
      </w:pPr>
      <w:r>
        <w:rPr>
          <w:rFonts w:ascii="宋体" w:eastAsia="宋体" w:hAnsi="宋体"/>
          <w:sz w:val="24"/>
        </w:rPr>
        <w:t>1</w:t>
      </w:r>
      <w:r w:rsidR="00F877DE">
        <w:rPr>
          <w:rFonts w:ascii="宋体" w:eastAsia="宋体" w:hAnsi="宋体"/>
          <w:sz w:val="24"/>
        </w:rPr>
        <w:t>2</w:t>
      </w:r>
      <w:r>
        <w:rPr>
          <w:rFonts w:ascii="宋体" w:eastAsia="宋体" w:hAnsi="宋体"/>
          <w:sz w:val="24"/>
        </w:rPr>
        <w:t>.4</w:t>
      </w:r>
      <w:r w:rsidRPr="00AA779E">
        <w:rPr>
          <w:rFonts w:ascii="宋体" w:eastAsia="宋体" w:hAnsi="宋体" w:hint="eastAsia"/>
          <w:sz w:val="24"/>
        </w:rPr>
        <w:t>卖方要保证所提供的设备技术为签订合同时国内外最新进的技术，并符合装置先进、节约能耗，长期持续操作及安全的工艺技术要求。</w:t>
      </w:r>
    </w:p>
    <w:p w:rsidR="00AA779E" w:rsidRPr="00637C0E" w:rsidRDefault="00637C0E" w:rsidP="00637C0E">
      <w:pPr>
        <w:spacing w:line="360" w:lineRule="auto"/>
        <w:ind w:firstLineChars="200" w:firstLine="482"/>
        <w:rPr>
          <w:rFonts w:ascii="宋体" w:eastAsia="宋体" w:hAnsi="宋体"/>
          <w:b/>
          <w:sz w:val="24"/>
          <w:szCs w:val="24"/>
        </w:rPr>
      </w:pPr>
      <w:r w:rsidRPr="00637C0E">
        <w:rPr>
          <w:rFonts w:ascii="宋体" w:eastAsia="宋体" w:hAnsi="宋体" w:hint="eastAsia"/>
          <w:b/>
          <w:sz w:val="24"/>
          <w:szCs w:val="24"/>
        </w:rPr>
        <w:t>十</w:t>
      </w:r>
      <w:r w:rsidR="00F877DE">
        <w:rPr>
          <w:rFonts w:ascii="宋体" w:eastAsia="宋体" w:hAnsi="宋体" w:hint="eastAsia"/>
          <w:b/>
          <w:sz w:val="24"/>
          <w:szCs w:val="24"/>
        </w:rPr>
        <w:t>三</w:t>
      </w:r>
      <w:r w:rsidRPr="00637C0E">
        <w:rPr>
          <w:rFonts w:ascii="宋体" w:eastAsia="宋体" w:hAnsi="宋体" w:hint="eastAsia"/>
          <w:b/>
          <w:sz w:val="24"/>
          <w:szCs w:val="24"/>
        </w:rPr>
        <w:t>、</w:t>
      </w:r>
      <w:r w:rsidR="00AA779E" w:rsidRPr="00637C0E">
        <w:rPr>
          <w:rFonts w:ascii="宋体" w:eastAsia="宋体" w:hAnsi="宋体" w:hint="eastAsia"/>
          <w:b/>
          <w:sz w:val="24"/>
          <w:szCs w:val="24"/>
        </w:rPr>
        <w:t>技术资料要求</w:t>
      </w:r>
    </w:p>
    <w:p w:rsidR="00AA779E" w:rsidRPr="00AA779E" w:rsidRDefault="00AA779E" w:rsidP="00AA779E">
      <w:pPr>
        <w:spacing w:line="360" w:lineRule="auto"/>
        <w:ind w:firstLineChars="200" w:firstLine="480"/>
        <w:rPr>
          <w:rFonts w:ascii="宋体" w:eastAsia="宋体" w:hAnsi="宋体"/>
          <w:sz w:val="24"/>
          <w:szCs w:val="24"/>
        </w:rPr>
      </w:pPr>
      <w:r w:rsidRPr="00AA779E">
        <w:rPr>
          <w:rFonts w:ascii="宋体" w:eastAsia="宋体" w:hAnsi="宋体" w:hint="eastAsia"/>
          <w:sz w:val="24"/>
          <w:szCs w:val="24"/>
        </w:rPr>
        <w:t>项目验收前，卖方应提供以下技术资料，技术资料应保证齐全、准确，同时作为验收标准条件之一。</w:t>
      </w:r>
    </w:p>
    <w:p w:rsidR="00AA779E" w:rsidRPr="00AA779E" w:rsidRDefault="00637C0E" w:rsidP="00AA779E">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00F877DE">
        <w:rPr>
          <w:rFonts w:ascii="宋体" w:eastAsia="宋体" w:hAnsi="宋体"/>
          <w:sz w:val="24"/>
          <w:szCs w:val="24"/>
        </w:rPr>
        <w:t>3</w:t>
      </w:r>
      <w:r>
        <w:rPr>
          <w:rFonts w:ascii="宋体" w:eastAsia="宋体" w:hAnsi="宋体"/>
          <w:sz w:val="24"/>
          <w:szCs w:val="24"/>
        </w:rPr>
        <w:t>.</w:t>
      </w:r>
      <w:r w:rsidR="00AA779E" w:rsidRPr="00AA779E">
        <w:rPr>
          <w:rFonts w:ascii="宋体" w:eastAsia="宋体" w:hAnsi="宋体"/>
          <w:sz w:val="24"/>
          <w:szCs w:val="24"/>
        </w:rPr>
        <w:t>1装箱清单。</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2设备合格证。</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3施工安装计划进度表，施工记录，装配与安装精度记录。</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4治理方案、技术原理与描述。</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5提供重要元器件的使用和维护说明书。</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lastRenderedPageBreak/>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6提供详细的设备操作手册、安全指南及维护手册。</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7废气收集、治理系统设备总图及基础图，显示所需各种动力介质的消耗量及接入位置（合同签订后1个月内）。</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8易损零部件及需要定期更换的消耗物料清单（包括规格型号、数量、价格、供应厂家及图纸）。</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9设备各部件润滑点、润滑周期以及润滑油的类型等。</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10主要轴承和密封件的说明以及安装尺寸图。</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11各部件装配图。</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12电气平面布置图，电气原理图，接线图，电缆表以及电气元件明细表。</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13电气控制程序和各触摸屏程序，程序应允许买方进行复制备份和修改。</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14外购件随机文件。</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15设备部件目录清单。</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16设备安装、调试记录。</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17验收后2个月内，卖方需根据实际，按暖通设计图纸要求，绘制出详细的废气收集、治理系统设备总图（平面及立面）。</w:t>
      </w:r>
    </w:p>
    <w:p w:rsid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18所提供资料应至少包含但不限于以上内容，每套设备应提供上述资料纸质版原件1份，复印版3份，电子版1份。</w:t>
      </w:r>
    </w:p>
    <w:p w:rsidR="00AA779E" w:rsidRPr="00637C0E" w:rsidRDefault="00637C0E" w:rsidP="00637C0E">
      <w:pPr>
        <w:spacing w:line="360" w:lineRule="auto"/>
        <w:ind w:firstLineChars="200" w:firstLine="482"/>
        <w:rPr>
          <w:rFonts w:ascii="宋体" w:eastAsia="宋体" w:hAnsi="宋体"/>
          <w:b/>
          <w:sz w:val="24"/>
          <w:szCs w:val="24"/>
        </w:rPr>
      </w:pPr>
      <w:r w:rsidRPr="00637C0E">
        <w:rPr>
          <w:rFonts w:ascii="宋体" w:eastAsia="宋体" w:hAnsi="宋体" w:hint="eastAsia"/>
          <w:b/>
          <w:sz w:val="24"/>
          <w:szCs w:val="24"/>
        </w:rPr>
        <w:t>十</w:t>
      </w:r>
      <w:r w:rsidR="00F877DE">
        <w:rPr>
          <w:rFonts w:ascii="宋体" w:eastAsia="宋体" w:hAnsi="宋体" w:hint="eastAsia"/>
          <w:b/>
          <w:sz w:val="24"/>
          <w:szCs w:val="24"/>
        </w:rPr>
        <w:t>四</w:t>
      </w:r>
      <w:r w:rsidRPr="00637C0E">
        <w:rPr>
          <w:rFonts w:ascii="宋体" w:eastAsia="宋体" w:hAnsi="宋体" w:hint="eastAsia"/>
          <w:b/>
          <w:sz w:val="24"/>
          <w:szCs w:val="24"/>
        </w:rPr>
        <w:t>、</w:t>
      </w:r>
      <w:r w:rsidR="00AA779E" w:rsidRPr="00637C0E">
        <w:rPr>
          <w:rFonts w:ascii="宋体" w:eastAsia="宋体" w:hAnsi="宋体" w:hint="eastAsia"/>
          <w:b/>
          <w:sz w:val="24"/>
          <w:szCs w:val="24"/>
        </w:rPr>
        <w:t>工期要求</w:t>
      </w:r>
    </w:p>
    <w:p w:rsidR="00485439" w:rsidRDefault="00AA779E" w:rsidP="007D21BD">
      <w:pPr>
        <w:spacing w:line="360" w:lineRule="auto"/>
        <w:ind w:firstLineChars="200" w:firstLine="480"/>
        <w:rPr>
          <w:rFonts w:ascii="宋体" w:eastAsia="宋体" w:hAnsi="宋体"/>
          <w:sz w:val="24"/>
          <w:szCs w:val="24"/>
        </w:rPr>
      </w:pPr>
      <w:r w:rsidRPr="00AA779E">
        <w:rPr>
          <w:rFonts w:ascii="宋体" w:eastAsia="宋体" w:hAnsi="宋体" w:hint="eastAsia"/>
          <w:sz w:val="24"/>
          <w:szCs w:val="24"/>
        </w:rPr>
        <w:t>合同签订之日起，</w:t>
      </w:r>
      <w:r w:rsidR="000218C1">
        <w:rPr>
          <w:rFonts w:ascii="宋体" w:eastAsia="宋体" w:hAnsi="宋体"/>
          <w:sz w:val="24"/>
          <w:szCs w:val="24"/>
        </w:rPr>
        <w:t>7</w:t>
      </w:r>
      <w:r w:rsidRPr="00AA779E">
        <w:rPr>
          <w:rFonts w:ascii="宋体" w:eastAsia="宋体" w:hAnsi="宋体"/>
          <w:sz w:val="24"/>
          <w:szCs w:val="24"/>
        </w:rPr>
        <w:t>日内出详细施工图纸、方案，图纸双方确认后</w:t>
      </w:r>
      <w:r w:rsidR="006D4FA2">
        <w:rPr>
          <w:rFonts w:ascii="宋体" w:eastAsia="宋体" w:hAnsi="宋体"/>
          <w:sz w:val="24"/>
          <w:szCs w:val="24"/>
        </w:rPr>
        <w:t>60</w:t>
      </w:r>
      <w:r w:rsidRPr="00AA779E">
        <w:rPr>
          <w:rFonts w:ascii="宋体" w:eastAsia="宋体" w:hAnsi="宋体"/>
          <w:sz w:val="24"/>
          <w:szCs w:val="24"/>
        </w:rPr>
        <w:t>天内完成交付使用。</w:t>
      </w:r>
    </w:p>
    <w:p w:rsidR="00F95C9B" w:rsidRDefault="00485439" w:rsidP="00F26C15">
      <w:pPr>
        <w:spacing w:line="360" w:lineRule="auto"/>
        <w:ind w:firstLineChars="200" w:firstLine="480"/>
        <w:rPr>
          <w:rFonts w:ascii="宋体" w:eastAsia="宋体" w:hAnsi="宋体"/>
          <w:b/>
          <w:sz w:val="28"/>
          <w:szCs w:val="28"/>
        </w:rPr>
      </w:pPr>
      <w:r>
        <w:rPr>
          <w:rFonts w:ascii="宋体" w:eastAsia="宋体" w:hAnsi="宋体" w:hint="eastAsia"/>
          <w:sz w:val="24"/>
          <w:szCs w:val="24"/>
        </w:rPr>
        <w:t>（以</w:t>
      </w:r>
      <w:r w:rsidR="007D21BD">
        <w:rPr>
          <w:rFonts w:ascii="宋体" w:eastAsia="宋体" w:hAnsi="宋体" w:hint="eastAsia"/>
          <w:sz w:val="24"/>
          <w:szCs w:val="24"/>
        </w:rPr>
        <w:t>下</w:t>
      </w:r>
      <w:r>
        <w:rPr>
          <w:rFonts w:ascii="宋体" w:eastAsia="宋体" w:hAnsi="宋体" w:hint="eastAsia"/>
          <w:sz w:val="24"/>
          <w:szCs w:val="24"/>
        </w:rPr>
        <w:t>无正文）</w:t>
      </w:r>
    </w:p>
    <w:p w:rsidR="00F95C9B" w:rsidRDefault="00F95C9B" w:rsidP="00AA779E">
      <w:pPr>
        <w:spacing w:beforeLines="50" w:before="156" w:line="360" w:lineRule="exact"/>
        <w:rPr>
          <w:rFonts w:ascii="宋体" w:eastAsia="宋体" w:hAnsi="宋体"/>
          <w:b/>
          <w:sz w:val="28"/>
          <w:szCs w:val="28"/>
        </w:rPr>
      </w:pPr>
    </w:p>
    <w:p w:rsidR="00F877DE" w:rsidRDefault="00F877DE" w:rsidP="00AA779E">
      <w:pPr>
        <w:spacing w:beforeLines="50" w:before="156" w:line="360" w:lineRule="exact"/>
        <w:rPr>
          <w:rFonts w:ascii="宋体" w:eastAsia="宋体" w:hAnsi="宋体"/>
          <w:b/>
          <w:sz w:val="28"/>
          <w:szCs w:val="28"/>
        </w:rPr>
      </w:pPr>
    </w:p>
    <w:p w:rsidR="00F877DE" w:rsidRDefault="00F877DE" w:rsidP="00AA779E">
      <w:pPr>
        <w:spacing w:beforeLines="50" w:before="156" w:line="360" w:lineRule="exact"/>
        <w:rPr>
          <w:rFonts w:ascii="宋体" w:eastAsia="宋体" w:hAnsi="宋体"/>
          <w:b/>
          <w:sz w:val="28"/>
          <w:szCs w:val="28"/>
        </w:rPr>
      </w:pPr>
    </w:p>
    <w:p w:rsidR="00F877DE" w:rsidRDefault="00F877DE" w:rsidP="00AA779E">
      <w:pPr>
        <w:spacing w:beforeLines="50" w:before="156" w:line="360" w:lineRule="exact"/>
        <w:rPr>
          <w:rFonts w:ascii="宋体" w:eastAsia="宋体" w:hAnsi="宋体"/>
          <w:b/>
          <w:sz w:val="28"/>
          <w:szCs w:val="28"/>
        </w:rPr>
      </w:pPr>
    </w:p>
    <w:p w:rsidR="00F877DE" w:rsidRDefault="00F877DE" w:rsidP="00AA779E">
      <w:pPr>
        <w:spacing w:beforeLines="50" w:before="156" w:line="360" w:lineRule="exact"/>
        <w:rPr>
          <w:rFonts w:ascii="宋体" w:eastAsia="宋体" w:hAnsi="宋体"/>
          <w:b/>
          <w:sz w:val="28"/>
          <w:szCs w:val="28"/>
        </w:rPr>
      </w:pPr>
    </w:p>
    <w:p w:rsidR="00F877DE" w:rsidRDefault="00F877DE" w:rsidP="00AA779E">
      <w:pPr>
        <w:spacing w:beforeLines="50" w:before="156" w:line="360" w:lineRule="exact"/>
        <w:rPr>
          <w:rFonts w:ascii="宋体" w:eastAsia="宋体" w:hAnsi="宋体"/>
          <w:b/>
          <w:sz w:val="28"/>
          <w:szCs w:val="28"/>
        </w:rPr>
      </w:pPr>
    </w:p>
    <w:p w:rsidR="00F877DE" w:rsidRDefault="00F877DE" w:rsidP="00AA779E">
      <w:pPr>
        <w:spacing w:beforeLines="50" w:before="156" w:line="360" w:lineRule="exact"/>
        <w:rPr>
          <w:rFonts w:ascii="宋体" w:eastAsia="宋体" w:hAnsi="宋体"/>
          <w:b/>
          <w:sz w:val="28"/>
          <w:szCs w:val="28"/>
        </w:rPr>
      </w:pPr>
    </w:p>
    <w:p w:rsidR="00F877DE" w:rsidRDefault="00F877DE" w:rsidP="00AA779E">
      <w:pPr>
        <w:spacing w:beforeLines="50" w:before="156" w:line="360" w:lineRule="exact"/>
        <w:rPr>
          <w:rFonts w:ascii="宋体" w:eastAsia="宋体" w:hAnsi="宋体"/>
          <w:b/>
          <w:sz w:val="28"/>
          <w:szCs w:val="28"/>
        </w:rPr>
      </w:pPr>
    </w:p>
    <w:p w:rsidR="00F877DE" w:rsidRDefault="00F877DE" w:rsidP="00AA779E">
      <w:pPr>
        <w:spacing w:beforeLines="50" w:before="156" w:line="360" w:lineRule="exact"/>
        <w:rPr>
          <w:rFonts w:ascii="宋体" w:eastAsia="宋体" w:hAnsi="宋体"/>
          <w:b/>
          <w:sz w:val="28"/>
          <w:szCs w:val="28"/>
        </w:rPr>
      </w:pPr>
    </w:p>
    <w:p w:rsidR="00F877DE" w:rsidRDefault="00F877DE" w:rsidP="00AA779E">
      <w:pPr>
        <w:spacing w:beforeLines="50" w:before="156" w:line="360" w:lineRule="exact"/>
        <w:rPr>
          <w:rFonts w:ascii="宋体" w:eastAsia="宋体" w:hAnsi="宋体"/>
          <w:b/>
          <w:sz w:val="28"/>
          <w:szCs w:val="28"/>
        </w:rPr>
      </w:pPr>
    </w:p>
    <w:p w:rsidR="00F877DE" w:rsidRDefault="00F877DE" w:rsidP="00AA779E">
      <w:pPr>
        <w:spacing w:beforeLines="50" w:before="156" w:line="360" w:lineRule="exact"/>
        <w:rPr>
          <w:rFonts w:ascii="宋体" w:eastAsia="宋体" w:hAnsi="宋体"/>
          <w:b/>
          <w:sz w:val="28"/>
          <w:szCs w:val="28"/>
        </w:rPr>
      </w:pPr>
    </w:p>
    <w:p w:rsidR="00F877DE" w:rsidRDefault="00F877DE" w:rsidP="00AA779E">
      <w:pPr>
        <w:spacing w:beforeLines="50" w:before="156" w:line="360" w:lineRule="exact"/>
        <w:rPr>
          <w:rFonts w:ascii="宋体" w:eastAsia="宋体" w:hAnsi="宋体"/>
          <w:b/>
          <w:sz w:val="28"/>
          <w:szCs w:val="28"/>
        </w:rPr>
      </w:pPr>
    </w:p>
    <w:p w:rsidR="000D1164" w:rsidRDefault="000D1164" w:rsidP="00AA779E">
      <w:pPr>
        <w:spacing w:beforeLines="50" w:before="156" w:line="360" w:lineRule="exact"/>
        <w:rPr>
          <w:rFonts w:ascii="宋体" w:eastAsia="宋体" w:hAnsi="宋体"/>
          <w:b/>
          <w:sz w:val="28"/>
          <w:szCs w:val="28"/>
        </w:rPr>
      </w:pPr>
    </w:p>
    <w:p w:rsidR="00AA779E" w:rsidRDefault="00AA779E" w:rsidP="00AA779E">
      <w:pPr>
        <w:spacing w:beforeLines="50" w:before="156" w:line="360" w:lineRule="exact"/>
        <w:rPr>
          <w:rFonts w:ascii="宋体" w:eastAsia="宋体" w:hAnsi="宋体"/>
          <w:b/>
          <w:sz w:val="28"/>
          <w:szCs w:val="28"/>
        </w:rPr>
      </w:pPr>
      <w:r w:rsidRPr="00AA779E">
        <w:rPr>
          <w:rFonts w:ascii="宋体" w:eastAsia="宋体" w:hAnsi="宋体" w:hint="eastAsia"/>
          <w:b/>
          <w:sz w:val="28"/>
          <w:szCs w:val="28"/>
        </w:rPr>
        <w:t>附：相关部门意见及签字</w:t>
      </w:r>
    </w:p>
    <w:p w:rsidR="00AA779E" w:rsidRPr="00AA779E" w:rsidRDefault="00AA779E" w:rsidP="00AA779E">
      <w:pPr>
        <w:spacing w:beforeLines="50" w:before="156" w:line="360" w:lineRule="exact"/>
        <w:rPr>
          <w:rFonts w:ascii="宋体" w:eastAsia="宋体" w:hAnsi="宋体"/>
          <w:b/>
          <w:sz w:val="28"/>
          <w:szCs w:val="28"/>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2917"/>
        <w:gridCol w:w="2409"/>
        <w:gridCol w:w="2835"/>
      </w:tblGrid>
      <w:tr w:rsidR="00AA779E" w:rsidRPr="00161DE1" w:rsidTr="0097322F">
        <w:trPr>
          <w:trHeight w:val="673"/>
          <w:jc w:val="center"/>
        </w:trPr>
        <w:tc>
          <w:tcPr>
            <w:tcW w:w="2358" w:type="dxa"/>
            <w:vAlign w:val="center"/>
          </w:tcPr>
          <w:p w:rsidR="00AA779E" w:rsidRPr="00AA779E" w:rsidRDefault="00AA779E" w:rsidP="00287528">
            <w:pPr>
              <w:jc w:val="center"/>
              <w:rPr>
                <w:rFonts w:ascii="宋体" w:eastAsia="宋体" w:hAnsi="宋体"/>
                <w:sz w:val="24"/>
              </w:rPr>
            </w:pPr>
            <w:r w:rsidRPr="00AA779E">
              <w:rPr>
                <w:rFonts w:ascii="宋体" w:eastAsia="宋体" w:hAnsi="宋体" w:hint="eastAsia"/>
                <w:sz w:val="24"/>
              </w:rPr>
              <w:t>部门</w:t>
            </w:r>
          </w:p>
        </w:tc>
        <w:tc>
          <w:tcPr>
            <w:tcW w:w="2917" w:type="dxa"/>
            <w:vAlign w:val="center"/>
          </w:tcPr>
          <w:p w:rsidR="00AA779E" w:rsidRPr="00AA779E" w:rsidRDefault="00AA779E" w:rsidP="00287528">
            <w:pPr>
              <w:jc w:val="center"/>
              <w:rPr>
                <w:rFonts w:ascii="宋体" w:eastAsia="宋体" w:hAnsi="宋体"/>
                <w:sz w:val="24"/>
              </w:rPr>
            </w:pPr>
            <w:r w:rsidRPr="00AA779E">
              <w:rPr>
                <w:rFonts w:ascii="宋体" w:eastAsia="宋体" w:hAnsi="宋体" w:hint="eastAsia"/>
                <w:sz w:val="24"/>
              </w:rPr>
              <w:t>意见及签字</w:t>
            </w:r>
          </w:p>
        </w:tc>
        <w:tc>
          <w:tcPr>
            <w:tcW w:w="2409" w:type="dxa"/>
            <w:vAlign w:val="center"/>
          </w:tcPr>
          <w:p w:rsidR="00AA779E" w:rsidRPr="00AA779E" w:rsidRDefault="00AA779E" w:rsidP="00287528">
            <w:pPr>
              <w:jc w:val="center"/>
              <w:rPr>
                <w:rFonts w:ascii="宋体" w:eastAsia="宋体" w:hAnsi="宋体"/>
                <w:sz w:val="24"/>
              </w:rPr>
            </w:pPr>
            <w:r w:rsidRPr="00AA779E">
              <w:rPr>
                <w:rFonts w:ascii="宋体" w:eastAsia="宋体" w:hAnsi="宋体" w:hint="eastAsia"/>
                <w:sz w:val="24"/>
              </w:rPr>
              <w:t>部门</w:t>
            </w:r>
          </w:p>
        </w:tc>
        <w:tc>
          <w:tcPr>
            <w:tcW w:w="2835" w:type="dxa"/>
            <w:vAlign w:val="center"/>
          </w:tcPr>
          <w:p w:rsidR="00AA779E" w:rsidRPr="00AA779E" w:rsidRDefault="00AA779E" w:rsidP="00287528">
            <w:pPr>
              <w:jc w:val="center"/>
              <w:rPr>
                <w:rFonts w:ascii="宋体" w:eastAsia="宋体" w:hAnsi="宋体"/>
                <w:sz w:val="24"/>
              </w:rPr>
            </w:pPr>
            <w:r w:rsidRPr="00AA779E">
              <w:rPr>
                <w:rFonts w:ascii="宋体" w:eastAsia="宋体" w:hAnsi="宋体" w:hint="eastAsia"/>
                <w:sz w:val="24"/>
              </w:rPr>
              <w:t>意见及签字</w:t>
            </w:r>
          </w:p>
        </w:tc>
      </w:tr>
      <w:tr w:rsidR="00AA779E" w:rsidRPr="00161DE1" w:rsidTr="00AA779E">
        <w:trPr>
          <w:trHeight w:val="907"/>
          <w:jc w:val="center"/>
        </w:trPr>
        <w:tc>
          <w:tcPr>
            <w:tcW w:w="2358" w:type="dxa"/>
            <w:vAlign w:val="center"/>
          </w:tcPr>
          <w:p w:rsidR="00AA779E" w:rsidRPr="00AA779E" w:rsidRDefault="000218C1" w:rsidP="00287528">
            <w:pPr>
              <w:jc w:val="center"/>
              <w:rPr>
                <w:rFonts w:ascii="宋体" w:eastAsia="宋体" w:hAnsi="宋体"/>
                <w:sz w:val="24"/>
              </w:rPr>
            </w:pPr>
            <w:r>
              <w:rPr>
                <w:rFonts w:ascii="宋体" w:eastAsia="宋体" w:hAnsi="宋体" w:hint="eastAsia"/>
                <w:sz w:val="24"/>
              </w:rPr>
              <w:t>编制人</w:t>
            </w:r>
          </w:p>
        </w:tc>
        <w:tc>
          <w:tcPr>
            <w:tcW w:w="2917" w:type="dxa"/>
            <w:vAlign w:val="center"/>
          </w:tcPr>
          <w:p w:rsidR="00AA779E" w:rsidRPr="00AA779E" w:rsidRDefault="00AA779E" w:rsidP="00287528">
            <w:pPr>
              <w:jc w:val="center"/>
              <w:rPr>
                <w:rFonts w:ascii="宋体" w:eastAsia="宋体" w:hAnsi="宋体"/>
                <w:sz w:val="24"/>
              </w:rPr>
            </w:pPr>
          </w:p>
        </w:tc>
        <w:tc>
          <w:tcPr>
            <w:tcW w:w="2409" w:type="dxa"/>
            <w:vAlign w:val="center"/>
          </w:tcPr>
          <w:p w:rsidR="00AA779E" w:rsidRPr="00AA779E" w:rsidRDefault="000218C1" w:rsidP="00637C0E">
            <w:pPr>
              <w:jc w:val="center"/>
              <w:rPr>
                <w:rFonts w:ascii="宋体" w:eastAsia="宋体" w:hAnsi="宋体"/>
                <w:sz w:val="24"/>
              </w:rPr>
            </w:pPr>
            <w:r>
              <w:rPr>
                <w:rFonts w:ascii="宋体" w:eastAsia="宋体" w:hAnsi="宋体"/>
                <w:sz w:val="24"/>
              </w:rPr>
              <w:t>EHS</w:t>
            </w:r>
            <w:r w:rsidR="00637C0E">
              <w:rPr>
                <w:rFonts w:ascii="宋体" w:eastAsia="宋体" w:hAnsi="宋体" w:hint="eastAsia"/>
                <w:sz w:val="24"/>
              </w:rPr>
              <w:t>管理部</w:t>
            </w:r>
          </w:p>
        </w:tc>
        <w:tc>
          <w:tcPr>
            <w:tcW w:w="2835" w:type="dxa"/>
            <w:vAlign w:val="center"/>
          </w:tcPr>
          <w:p w:rsidR="00AA779E" w:rsidRPr="00AA779E" w:rsidRDefault="00AA779E" w:rsidP="00287528">
            <w:pPr>
              <w:jc w:val="center"/>
              <w:rPr>
                <w:rFonts w:ascii="宋体" w:eastAsia="宋体" w:hAnsi="宋体"/>
                <w:sz w:val="24"/>
              </w:rPr>
            </w:pPr>
          </w:p>
        </w:tc>
      </w:tr>
      <w:tr w:rsidR="006D4FA2" w:rsidRPr="00161DE1" w:rsidTr="00AA779E">
        <w:trPr>
          <w:trHeight w:val="907"/>
          <w:jc w:val="center"/>
        </w:trPr>
        <w:tc>
          <w:tcPr>
            <w:tcW w:w="2358" w:type="dxa"/>
            <w:vAlign w:val="center"/>
          </w:tcPr>
          <w:p w:rsidR="006D4FA2" w:rsidRDefault="000D1164" w:rsidP="00287528">
            <w:pPr>
              <w:jc w:val="center"/>
              <w:rPr>
                <w:rFonts w:ascii="宋体" w:eastAsia="宋体" w:hAnsi="宋体"/>
                <w:sz w:val="24"/>
              </w:rPr>
            </w:pPr>
            <w:r>
              <w:rPr>
                <w:rFonts w:ascii="宋体" w:eastAsia="宋体" w:hAnsi="宋体" w:hint="eastAsia"/>
                <w:sz w:val="24"/>
              </w:rPr>
              <w:t>炼胶生产部</w:t>
            </w:r>
          </w:p>
        </w:tc>
        <w:tc>
          <w:tcPr>
            <w:tcW w:w="2917" w:type="dxa"/>
            <w:vAlign w:val="center"/>
          </w:tcPr>
          <w:p w:rsidR="006D4FA2" w:rsidRPr="00AA779E" w:rsidRDefault="006D4FA2" w:rsidP="00287528">
            <w:pPr>
              <w:jc w:val="center"/>
              <w:rPr>
                <w:rFonts w:ascii="宋体" w:eastAsia="宋体" w:hAnsi="宋体"/>
                <w:sz w:val="24"/>
              </w:rPr>
            </w:pPr>
          </w:p>
        </w:tc>
        <w:tc>
          <w:tcPr>
            <w:tcW w:w="2409" w:type="dxa"/>
            <w:vAlign w:val="center"/>
          </w:tcPr>
          <w:p w:rsidR="006D4FA2" w:rsidRDefault="000D1164" w:rsidP="00637C0E">
            <w:pPr>
              <w:jc w:val="center"/>
              <w:rPr>
                <w:rFonts w:ascii="宋体" w:eastAsia="宋体" w:hAnsi="宋体"/>
                <w:sz w:val="24"/>
              </w:rPr>
            </w:pPr>
            <w:r>
              <w:rPr>
                <w:rFonts w:ascii="宋体" w:eastAsia="宋体" w:hAnsi="宋体" w:hint="eastAsia"/>
                <w:sz w:val="24"/>
              </w:rPr>
              <w:t>炼胶保障处</w:t>
            </w:r>
          </w:p>
        </w:tc>
        <w:tc>
          <w:tcPr>
            <w:tcW w:w="2835" w:type="dxa"/>
            <w:vAlign w:val="center"/>
          </w:tcPr>
          <w:p w:rsidR="006D4FA2" w:rsidRPr="00AA779E" w:rsidRDefault="006D4FA2" w:rsidP="00287528">
            <w:pPr>
              <w:jc w:val="center"/>
              <w:rPr>
                <w:rFonts w:ascii="宋体" w:eastAsia="宋体" w:hAnsi="宋体"/>
                <w:sz w:val="24"/>
              </w:rPr>
            </w:pPr>
          </w:p>
        </w:tc>
      </w:tr>
      <w:tr w:rsidR="000D1164" w:rsidRPr="00161DE1" w:rsidTr="00AA779E">
        <w:trPr>
          <w:trHeight w:val="907"/>
          <w:jc w:val="center"/>
        </w:trPr>
        <w:tc>
          <w:tcPr>
            <w:tcW w:w="2358" w:type="dxa"/>
            <w:vAlign w:val="center"/>
          </w:tcPr>
          <w:p w:rsidR="000D1164" w:rsidRDefault="000D1164" w:rsidP="00287528">
            <w:pPr>
              <w:jc w:val="center"/>
              <w:rPr>
                <w:rFonts w:ascii="宋体" w:eastAsia="宋体" w:hAnsi="宋体"/>
                <w:sz w:val="24"/>
              </w:rPr>
            </w:pPr>
            <w:r>
              <w:rPr>
                <w:rFonts w:ascii="宋体" w:eastAsia="宋体" w:hAnsi="宋体" w:hint="eastAsia"/>
                <w:sz w:val="24"/>
              </w:rPr>
              <w:t>设备处</w:t>
            </w:r>
          </w:p>
        </w:tc>
        <w:tc>
          <w:tcPr>
            <w:tcW w:w="2917" w:type="dxa"/>
            <w:vAlign w:val="center"/>
          </w:tcPr>
          <w:p w:rsidR="000D1164" w:rsidRPr="00AA779E" w:rsidRDefault="000D1164" w:rsidP="00287528">
            <w:pPr>
              <w:jc w:val="center"/>
              <w:rPr>
                <w:rFonts w:ascii="宋体" w:eastAsia="宋体" w:hAnsi="宋体"/>
                <w:sz w:val="24"/>
              </w:rPr>
            </w:pPr>
          </w:p>
        </w:tc>
        <w:tc>
          <w:tcPr>
            <w:tcW w:w="2409" w:type="dxa"/>
            <w:vMerge w:val="restart"/>
            <w:vAlign w:val="center"/>
          </w:tcPr>
          <w:p w:rsidR="000D1164" w:rsidRDefault="000D1164" w:rsidP="00287528">
            <w:pPr>
              <w:jc w:val="center"/>
              <w:rPr>
                <w:rFonts w:ascii="宋体" w:eastAsia="宋体" w:hAnsi="宋体"/>
                <w:sz w:val="24"/>
              </w:rPr>
            </w:pPr>
            <w:r>
              <w:rPr>
                <w:rFonts w:ascii="宋体" w:eastAsia="宋体" w:hAnsi="宋体" w:hint="eastAsia"/>
                <w:sz w:val="24"/>
              </w:rPr>
              <w:t>设备动力部</w:t>
            </w:r>
          </w:p>
        </w:tc>
        <w:tc>
          <w:tcPr>
            <w:tcW w:w="2835" w:type="dxa"/>
            <w:vMerge w:val="restart"/>
            <w:vAlign w:val="center"/>
          </w:tcPr>
          <w:p w:rsidR="000D1164" w:rsidRPr="00AA779E" w:rsidRDefault="000D1164" w:rsidP="00287528">
            <w:pPr>
              <w:jc w:val="center"/>
              <w:rPr>
                <w:rFonts w:ascii="宋体" w:eastAsia="宋体" w:hAnsi="宋体"/>
                <w:sz w:val="24"/>
              </w:rPr>
            </w:pPr>
          </w:p>
        </w:tc>
      </w:tr>
      <w:tr w:rsidR="000D1164" w:rsidRPr="00161DE1" w:rsidTr="00CB5648">
        <w:trPr>
          <w:trHeight w:val="1824"/>
          <w:jc w:val="center"/>
        </w:trPr>
        <w:tc>
          <w:tcPr>
            <w:tcW w:w="2358" w:type="dxa"/>
            <w:vAlign w:val="center"/>
          </w:tcPr>
          <w:p w:rsidR="000D1164" w:rsidRPr="00AA779E" w:rsidRDefault="000D1164" w:rsidP="00287528">
            <w:pPr>
              <w:jc w:val="center"/>
              <w:rPr>
                <w:rFonts w:ascii="宋体" w:eastAsia="宋体" w:hAnsi="宋体"/>
                <w:sz w:val="24"/>
              </w:rPr>
            </w:pPr>
            <w:r>
              <w:rPr>
                <w:rFonts w:ascii="宋体" w:eastAsia="宋体" w:hAnsi="宋体" w:hint="eastAsia"/>
                <w:sz w:val="24"/>
              </w:rPr>
              <w:t>设备工程部</w:t>
            </w:r>
          </w:p>
        </w:tc>
        <w:tc>
          <w:tcPr>
            <w:tcW w:w="2917" w:type="dxa"/>
            <w:vAlign w:val="center"/>
          </w:tcPr>
          <w:p w:rsidR="000D1164" w:rsidRPr="00AA779E" w:rsidRDefault="000D1164" w:rsidP="00287528">
            <w:pPr>
              <w:jc w:val="center"/>
              <w:rPr>
                <w:rFonts w:ascii="宋体" w:eastAsia="宋体" w:hAnsi="宋体"/>
                <w:sz w:val="24"/>
              </w:rPr>
            </w:pPr>
          </w:p>
        </w:tc>
        <w:tc>
          <w:tcPr>
            <w:tcW w:w="2409" w:type="dxa"/>
            <w:vMerge/>
            <w:vAlign w:val="center"/>
          </w:tcPr>
          <w:p w:rsidR="000D1164" w:rsidRPr="00AA779E" w:rsidRDefault="000D1164" w:rsidP="00287528">
            <w:pPr>
              <w:jc w:val="center"/>
              <w:rPr>
                <w:rFonts w:ascii="宋体" w:eastAsia="宋体" w:hAnsi="宋体"/>
                <w:sz w:val="24"/>
              </w:rPr>
            </w:pPr>
          </w:p>
        </w:tc>
        <w:tc>
          <w:tcPr>
            <w:tcW w:w="2835" w:type="dxa"/>
            <w:vMerge/>
            <w:vAlign w:val="center"/>
          </w:tcPr>
          <w:p w:rsidR="000D1164" w:rsidRPr="00AA779E" w:rsidRDefault="000D1164" w:rsidP="00287528">
            <w:pPr>
              <w:jc w:val="center"/>
              <w:rPr>
                <w:rFonts w:ascii="宋体" w:eastAsia="宋体" w:hAnsi="宋体"/>
                <w:sz w:val="24"/>
              </w:rPr>
            </w:pPr>
          </w:p>
        </w:tc>
      </w:tr>
    </w:tbl>
    <w:p w:rsidR="00AA779E" w:rsidRPr="00AA779E" w:rsidRDefault="00AA779E" w:rsidP="00AA779E">
      <w:pPr>
        <w:spacing w:line="360" w:lineRule="auto"/>
        <w:ind w:firstLineChars="200" w:firstLine="480"/>
        <w:rPr>
          <w:rFonts w:ascii="宋体" w:eastAsia="宋体" w:hAnsi="宋体"/>
          <w:sz w:val="24"/>
          <w:szCs w:val="24"/>
        </w:rPr>
      </w:pPr>
    </w:p>
    <w:sectPr w:rsidR="00AA779E" w:rsidRPr="00AA77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FBB" w:rsidRDefault="00352FBB" w:rsidP="009761BB">
      <w:r>
        <w:separator/>
      </w:r>
    </w:p>
  </w:endnote>
  <w:endnote w:type="continuationSeparator" w:id="0">
    <w:p w:rsidR="00352FBB" w:rsidRDefault="00352FBB" w:rsidP="0097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FBB" w:rsidRDefault="00352FBB" w:rsidP="009761BB">
      <w:r>
        <w:separator/>
      </w:r>
    </w:p>
  </w:footnote>
  <w:footnote w:type="continuationSeparator" w:id="0">
    <w:p w:rsidR="00352FBB" w:rsidRDefault="00352FBB" w:rsidP="009761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7D71"/>
    <w:multiLevelType w:val="multilevel"/>
    <w:tmpl w:val="0AA57D7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826511F"/>
    <w:multiLevelType w:val="hybridMultilevel"/>
    <w:tmpl w:val="D0248FD4"/>
    <w:lvl w:ilvl="0" w:tplc="DB4EBC50">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D194B13"/>
    <w:multiLevelType w:val="hybridMultilevel"/>
    <w:tmpl w:val="248C6D6A"/>
    <w:lvl w:ilvl="0" w:tplc="0E4495B6">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59C5D5F"/>
    <w:multiLevelType w:val="hybridMultilevel"/>
    <w:tmpl w:val="E22C6F22"/>
    <w:lvl w:ilvl="0" w:tplc="7FC63B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40"/>
    <w:rsid w:val="00003284"/>
    <w:rsid w:val="00004EE4"/>
    <w:rsid w:val="000218C1"/>
    <w:rsid w:val="00044942"/>
    <w:rsid w:val="00045494"/>
    <w:rsid w:val="00076B85"/>
    <w:rsid w:val="00090D1C"/>
    <w:rsid w:val="000C65EE"/>
    <w:rsid w:val="000C7A2F"/>
    <w:rsid w:val="000D1164"/>
    <w:rsid w:val="000D1FEA"/>
    <w:rsid w:val="000E015B"/>
    <w:rsid w:val="000E6FA6"/>
    <w:rsid w:val="000E7CC6"/>
    <w:rsid w:val="000F0DE3"/>
    <w:rsid w:val="001149AE"/>
    <w:rsid w:val="0013573B"/>
    <w:rsid w:val="0014195F"/>
    <w:rsid w:val="0015141E"/>
    <w:rsid w:val="00173CE1"/>
    <w:rsid w:val="001C3962"/>
    <w:rsid w:val="001C4B20"/>
    <w:rsid w:val="001E156F"/>
    <w:rsid w:val="001E4E46"/>
    <w:rsid w:val="001E5048"/>
    <w:rsid w:val="001F0FBB"/>
    <w:rsid w:val="00200B11"/>
    <w:rsid w:val="0020500E"/>
    <w:rsid w:val="002124D3"/>
    <w:rsid w:val="00252540"/>
    <w:rsid w:val="002659EC"/>
    <w:rsid w:val="00274635"/>
    <w:rsid w:val="00287528"/>
    <w:rsid w:val="002C5929"/>
    <w:rsid w:val="002C7149"/>
    <w:rsid w:val="002D0127"/>
    <w:rsid w:val="003130FC"/>
    <w:rsid w:val="003177B5"/>
    <w:rsid w:val="00321C8A"/>
    <w:rsid w:val="00337676"/>
    <w:rsid w:val="00337B7C"/>
    <w:rsid w:val="00352FBB"/>
    <w:rsid w:val="00353A87"/>
    <w:rsid w:val="00354B01"/>
    <w:rsid w:val="00363171"/>
    <w:rsid w:val="00380E57"/>
    <w:rsid w:val="003C5E7D"/>
    <w:rsid w:val="003E0435"/>
    <w:rsid w:val="00445C16"/>
    <w:rsid w:val="004844E9"/>
    <w:rsid w:val="00485439"/>
    <w:rsid w:val="004B0A1A"/>
    <w:rsid w:val="004C14FA"/>
    <w:rsid w:val="004E0EFD"/>
    <w:rsid w:val="004E1BB7"/>
    <w:rsid w:val="0051715D"/>
    <w:rsid w:val="005336C4"/>
    <w:rsid w:val="00542AF0"/>
    <w:rsid w:val="00575FE3"/>
    <w:rsid w:val="0059053B"/>
    <w:rsid w:val="005C5E49"/>
    <w:rsid w:val="005F42D9"/>
    <w:rsid w:val="00602C72"/>
    <w:rsid w:val="0062477C"/>
    <w:rsid w:val="00637C0E"/>
    <w:rsid w:val="00661924"/>
    <w:rsid w:val="0067040E"/>
    <w:rsid w:val="006925D3"/>
    <w:rsid w:val="00692A5F"/>
    <w:rsid w:val="006C53C5"/>
    <w:rsid w:val="006D4FA2"/>
    <w:rsid w:val="00720DEA"/>
    <w:rsid w:val="00745678"/>
    <w:rsid w:val="00765C06"/>
    <w:rsid w:val="00780CA0"/>
    <w:rsid w:val="0079112A"/>
    <w:rsid w:val="007B35F9"/>
    <w:rsid w:val="007D21BD"/>
    <w:rsid w:val="007E5280"/>
    <w:rsid w:val="00840203"/>
    <w:rsid w:val="008403D7"/>
    <w:rsid w:val="00846703"/>
    <w:rsid w:val="0085406E"/>
    <w:rsid w:val="00881192"/>
    <w:rsid w:val="008A6DFD"/>
    <w:rsid w:val="008B37F0"/>
    <w:rsid w:val="00924757"/>
    <w:rsid w:val="00926624"/>
    <w:rsid w:val="0097322F"/>
    <w:rsid w:val="009761BB"/>
    <w:rsid w:val="009979AB"/>
    <w:rsid w:val="009E5828"/>
    <w:rsid w:val="009E6D1B"/>
    <w:rsid w:val="00A073A7"/>
    <w:rsid w:val="00A412D4"/>
    <w:rsid w:val="00A450DE"/>
    <w:rsid w:val="00A732E5"/>
    <w:rsid w:val="00A75F2F"/>
    <w:rsid w:val="00A873C0"/>
    <w:rsid w:val="00A95874"/>
    <w:rsid w:val="00AA779E"/>
    <w:rsid w:val="00AB038B"/>
    <w:rsid w:val="00AB3104"/>
    <w:rsid w:val="00AC16E6"/>
    <w:rsid w:val="00AF5B02"/>
    <w:rsid w:val="00B07775"/>
    <w:rsid w:val="00B10803"/>
    <w:rsid w:val="00B45D7B"/>
    <w:rsid w:val="00B772CE"/>
    <w:rsid w:val="00BB64FE"/>
    <w:rsid w:val="00BD0DCE"/>
    <w:rsid w:val="00BE7068"/>
    <w:rsid w:val="00BF2C46"/>
    <w:rsid w:val="00C17E5F"/>
    <w:rsid w:val="00C44776"/>
    <w:rsid w:val="00C56BFA"/>
    <w:rsid w:val="00CB5648"/>
    <w:rsid w:val="00CD511B"/>
    <w:rsid w:val="00CE0C4D"/>
    <w:rsid w:val="00CF6EB5"/>
    <w:rsid w:val="00D82E33"/>
    <w:rsid w:val="00D8329D"/>
    <w:rsid w:val="00D84A95"/>
    <w:rsid w:val="00D97CF6"/>
    <w:rsid w:val="00DB16FB"/>
    <w:rsid w:val="00DC355D"/>
    <w:rsid w:val="00E07A01"/>
    <w:rsid w:val="00E12C6B"/>
    <w:rsid w:val="00E13534"/>
    <w:rsid w:val="00E176F4"/>
    <w:rsid w:val="00E41DA2"/>
    <w:rsid w:val="00E66926"/>
    <w:rsid w:val="00E80ED3"/>
    <w:rsid w:val="00E920B2"/>
    <w:rsid w:val="00EA440F"/>
    <w:rsid w:val="00EB0292"/>
    <w:rsid w:val="00EC0082"/>
    <w:rsid w:val="00F05AF7"/>
    <w:rsid w:val="00F13F39"/>
    <w:rsid w:val="00F24EF2"/>
    <w:rsid w:val="00F26C15"/>
    <w:rsid w:val="00F26D99"/>
    <w:rsid w:val="00F36610"/>
    <w:rsid w:val="00F471A2"/>
    <w:rsid w:val="00F877DE"/>
    <w:rsid w:val="00F95C9B"/>
    <w:rsid w:val="00FA0F2B"/>
    <w:rsid w:val="00FB22AF"/>
    <w:rsid w:val="00FD2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5ACED"/>
  <w15:chartTrackingRefBased/>
  <w15:docId w15:val="{B03BADE5-9683-49A2-9D8B-30041329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E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540"/>
    <w:pPr>
      <w:ind w:firstLineChars="200" w:firstLine="420"/>
    </w:pPr>
  </w:style>
  <w:style w:type="table" w:styleId="a4">
    <w:name w:val="Table Grid"/>
    <w:basedOn w:val="a1"/>
    <w:uiPriority w:val="59"/>
    <w:qFormat/>
    <w:rsid w:val="004B0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61B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761BB"/>
    <w:rPr>
      <w:sz w:val="18"/>
      <w:szCs w:val="18"/>
    </w:rPr>
  </w:style>
  <w:style w:type="paragraph" w:styleId="a7">
    <w:name w:val="footer"/>
    <w:basedOn w:val="a"/>
    <w:link w:val="a8"/>
    <w:uiPriority w:val="99"/>
    <w:unhideWhenUsed/>
    <w:rsid w:val="009761BB"/>
    <w:pPr>
      <w:tabs>
        <w:tab w:val="center" w:pos="4153"/>
        <w:tab w:val="right" w:pos="8306"/>
      </w:tabs>
      <w:snapToGrid w:val="0"/>
      <w:jc w:val="left"/>
    </w:pPr>
    <w:rPr>
      <w:sz w:val="18"/>
      <w:szCs w:val="18"/>
    </w:rPr>
  </w:style>
  <w:style w:type="character" w:customStyle="1" w:styleId="a8">
    <w:name w:val="页脚 字符"/>
    <w:basedOn w:val="a0"/>
    <w:link w:val="a7"/>
    <w:uiPriority w:val="99"/>
    <w:rsid w:val="009761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1410</TotalTime>
  <Pages>15</Pages>
  <Words>1364</Words>
  <Characters>7779</Characters>
  <Application>Microsoft Office Word</Application>
  <DocSecurity>0</DocSecurity>
  <Lines>64</Lines>
  <Paragraphs>18</Paragraphs>
  <ScaleCrop>false</ScaleCrop>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Jia Bin</dc:creator>
  <cp:keywords/>
  <dc:description/>
  <cp:lastModifiedBy>Zhao, Jia Bin</cp:lastModifiedBy>
  <cp:revision>9</cp:revision>
  <dcterms:created xsi:type="dcterms:W3CDTF">2021-05-28T03:03:00Z</dcterms:created>
  <dcterms:modified xsi:type="dcterms:W3CDTF">2021-06-15T00:53:00Z</dcterms:modified>
</cp:coreProperties>
</file>